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4361"/>
      </w:tblGrid>
      <w:tr w:rsidR="00D560DD" w:rsidTr="00FA79C3">
        <w:tc>
          <w:tcPr>
            <w:tcW w:w="10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DD" w:rsidRPr="00515C9C" w:rsidRDefault="00D560DD" w:rsidP="00843E1F">
            <w:pPr>
              <w:spacing w:line="600" w:lineRule="exact"/>
              <w:jc w:val="center"/>
              <w:rPr>
                <w:sz w:val="40"/>
                <w:szCs w:val="40"/>
              </w:rPr>
            </w:pPr>
            <w:r w:rsidRPr="00515C9C">
              <w:rPr>
                <w:rFonts w:ascii="標楷體" w:eastAsia="標楷體" w:hAnsi="標楷體" w:hint="eastAsia"/>
                <w:sz w:val="40"/>
                <w:szCs w:val="40"/>
              </w:rPr>
              <w:t>台南市</w:t>
            </w:r>
            <w:r w:rsidRPr="00515C9C">
              <w:rPr>
                <w:rFonts w:ascii="標楷體" w:eastAsia="標楷體" w:hAnsi="標楷體"/>
                <w:sz w:val="40"/>
                <w:szCs w:val="40"/>
              </w:rPr>
              <w:t>物理治療</w:t>
            </w:r>
            <w:r w:rsidRPr="00515C9C">
              <w:rPr>
                <w:rFonts w:ascii="標楷體" w:eastAsia="標楷體" w:hAnsi="標楷體" w:hint="eastAsia"/>
                <w:sz w:val="40"/>
                <w:szCs w:val="40"/>
              </w:rPr>
              <w:t>生公</w:t>
            </w:r>
            <w:r w:rsidRPr="00515C9C">
              <w:rPr>
                <w:rFonts w:ascii="標楷體" w:eastAsia="標楷體" w:hAnsi="標楷體"/>
                <w:sz w:val="40"/>
                <w:szCs w:val="40"/>
              </w:rPr>
              <w:t>會20</w:t>
            </w:r>
            <w:r w:rsidRPr="00515C9C">
              <w:rPr>
                <w:rFonts w:ascii="標楷體" w:eastAsia="標楷體" w:hAnsi="標楷體" w:hint="eastAsia"/>
                <w:sz w:val="40"/>
                <w:szCs w:val="40"/>
              </w:rPr>
              <w:t>17</w:t>
            </w:r>
            <w:r w:rsidRPr="00515C9C">
              <w:rPr>
                <w:rFonts w:ascii="標楷體" w:eastAsia="標楷體" w:hAnsi="標楷體"/>
                <w:sz w:val="40"/>
                <w:szCs w:val="40"/>
              </w:rPr>
              <w:t>研習會</w:t>
            </w:r>
          </w:p>
        </w:tc>
      </w:tr>
      <w:tr w:rsidR="00D560DD" w:rsidTr="00C911DD">
        <w:tc>
          <w:tcPr>
            <w:tcW w:w="10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0DD" w:rsidRPr="00D560DD" w:rsidRDefault="00D560DD" w:rsidP="00D560DD">
            <w:pPr>
              <w:spacing w:line="44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D560DD">
              <w:rPr>
                <w:rFonts w:ascii="標楷體" w:eastAsia="標楷體" w:hAnsi="標楷體" w:hint="eastAsia"/>
                <w:sz w:val="36"/>
                <w:szCs w:val="36"/>
              </w:rPr>
              <w:t>題目:</w:t>
            </w:r>
            <w:r w:rsidRPr="00D560DD">
              <w:rPr>
                <w:rFonts w:hint="eastAsia"/>
                <w:sz w:val="36"/>
                <w:szCs w:val="36"/>
              </w:rPr>
              <w:t xml:space="preserve"> </w:t>
            </w:r>
            <w:r w:rsidRPr="00D560DD">
              <w:rPr>
                <w:rFonts w:ascii="標楷體" w:eastAsia="標楷體" w:hAnsi="標楷體" w:hint="eastAsia"/>
                <w:sz w:val="36"/>
                <w:szCs w:val="36"/>
              </w:rPr>
              <w:t>深層組織按摩與</w:t>
            </w:r>
            <w:proofErr w:type="gramStart"/>
            <w:r w:rsidRPr="00D560DD">
              <w:rPr>
                <w:rFonts w:ascii="標楷體" w:eastAsia="標楷體" w:hAnsi="標楷體" w:hint="eastAsia"/>
                <w:sz w:val="36"/>
                <w:szCs w:val="36"/>
              </w:rPr>
              <w:t>肌筋膜</w:t>
            </w:r>
            <w:proofErr w:type="gramEnd"/>
            <w:r w:rsidRPr="00D560DD">
              <w:rPr>
                <w:rFonts w:ascii="標楷體" w:eastAsia="標楷體" w:hAnsi="標楷體" w:hint="eastAsia"/>
                <w:sz w:val="36"/>
                <w:szCs w:val="36"/>
              </w:rPr>
              <w:t>釋放</w:t>
            </w:r>
          </w:p>
          <w:p w:rsidR="00D560DD" w:rsidRPr="00515C9C" w:rsidRDefault="00D560DD" w:rsidP="00D560DD">
            <w:pPr>
              <w:spacing w:line="440" w:lineRule="exact"/>
              <w:jc w:val="center"/>
              <w:rPr>
                <w:sz w:val="40"/>
                <w:szCs w:val="40"/>
              </w:rPr>
            </w:pPr>
            <w:r w:rsidRPr="00D560DD">
              <w:rPr>
                <w:sz w:val="36"/>
                <w:szCs w:val="36"/>
              </w:rPr>
              <w:t xml:space="preserve">(Deep Tissue Massage and </w:t>
            </w:r>
            <w:proofErr w:type="spellStart"/>
            <w:r w:rsidRPr="00D560DD">
              <w:rPr>
                <w:sz w:val="36"/>
                <w:szCs w:val="36"/>
              </w:rPr>
              <w:t>Myofascial</w:t>
            </w:r>
            <w:proofErr w:type="spellEnd"/>
            <w:r w:rsidRPr="00D560DD">
              <w:rPr>
                <w:sz w:val="36"/>
                <w:szCs w:val="36"/>
              </w:rPr>
              <w:t xml:space="preserve"> Releasing)</w:t>
            </w:r>
          </w:p>
        </w:tc>
      </w:tr>
      <w:tr w:rsidR="000D0AA1" w:rsidTr="00C911DD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AA1" w:rsidRPr="00515C9C" w:rsidRDefault="000D0AA1" w:rsidP="00843E1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C9C">
              <w:rPr>
                <w:rFonts w:ascii="標楷體" w:eastAsia="標楷體" w:hAnsi="標楷體"/>
                <w:b/>
                <w:sz w:val="28"/>
                <w:szCs w:val="28"/>
              </w:rPr>
              <w:t>學分認證：</w:t>
            </w:r>
            <w:r w:rsidRPr="00515C9C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Pr="00515C9C">
              <w:rPr>
                <w:rFonts w:ascii="標楷體" w:eastAsia="標楷體" w:hAnsi="標楷體"/>
                <w:b/>
                <w:sz w:val="28"/>
                <w:szCs w:val="28"/>
              </w:rPr>
              <w:t>學分</w:t>
            </w:r>
            <w:r w:rsidRPr="00515C9C">
              <w:rPr>
                <w:rFonts w:ascii="標楷體" w:eastAsia="標楷體" w:hAnsi="標楷體" w:hint="eastAsia"/>
                <w:b/>
                <w:sz w:val="28"/>
                <w:szCs w:val="28"/>
              </w:rPr>
              <w:t>(審查中)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0AA1" w:rsidRPr="00515C9C" w:rsidRDefault="000D0AA1" w:rsidP="00843E1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C9C">
              <w:rPr>
                <w:rFonts w:ascii="標楷體" w:eastAsia="標楷體" w:hAnsi="標楷體"/>
                <w:b/>
                <w:sz w:val="28"/>
                <w:szCs w:val="28"/>
              </w:rPr>
              <w:t>名額 :</w:t>
            </w:r>
            <w:r w:rsidRPr="00515C9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30 </w:t>
            </w:r>
            <w:r w:rsidRPr="00515C9C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名</w:t>
            </w:r>
          </w:p>
        </w:tc>
      </w:tr>
      <w:tr w:rsidR="000D0AA1" w:rsidTr="00C911DD">
        <w:trPr>
          <w:trHeight w:val="344"/>
        </w:trPr>
        <w:tc>
          <w:tcPr>
            <w:tcW w:w="10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0AA1" w:rsidRPr="00515C9C" w:rsidRDefault="000D0AA1" w:rsidP="00843E1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C9C">
              <w:rPr>
                <w:rFonts w:ascii="標楷體" w:eastAsia="標楷體" w:hAnsi="標楷體"/>
                <w:b/>
                <w:sz w:val="28"/>
                <w:szCs w:val="28"/>
              </w:rPr>
              <w:t>地點:</w:t>
            </w:r>
            <w:r w:rsidRPr="00515C9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15C9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成功大學物理治療學系實習教室(</w:t>
            </w:r>
            <w:proofErr w:type="gramStart"/>
            <w:r w:rsidRPr="00515C9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成杏校區</w:t>
            </w:r>
            <w:proofErr w:type="gramEnd"/>
            <w:r w:rsidRPr="00515C9C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)</w:t>
            </w:r>
          </w:p>
        </w:tc>
      </w:tr>
      <w:tr w:rsidR="00D560DD" w:rsidTr="00C911DD">
        <w:tc>
          <w:tcPr>
            <w:tcW w:w="10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0DD" w:rsidRPr="00515C9C" w:rsidRDefault="00D560DD" w:rsidP="00D560DD">
            <w:pPr>
              <w:spacing w:line="400" w:lineRule="exact"/>
              <w:jc w:val="center"/>
              <w:rPr>
                <w:rFonts w:ascii="標楷體" w:eastAsia="標楷體" w:hAnsi="標楷體" w:cs="標楷體, cursive"/>
                <w:b/>
                <w:sz w:val="28"/>
                <w:szCs w:val="28"/>
              </w:rPr>
            </w:pPr>
            <w:r w:rsidRPr="00515C9C">
              <w:rPr>
                <w:rFonts w:ascii="標楷體" w:eastAsia="標楷體" w:hAnsi="標楷體" w:cs="標楷體, cursive"/>
                <w:b/>
                <w:sz w:val="28"/>
                <w:szCs w:val="28"/>
              </w:rPr>
              <w:t>時間：</w:t>
            </w:r>
            <w:r w:rsidRPr="00515C9C">
              <w:rPr>
                <w:rFonts w:ascii="標楷體" w:eastAsia="標楷體" w:hAnsi="標楷體" w:cs="標楷體, cursive" w:hint="eastAsia"/>
                <w:b/>
                <w:sz w:val="28"/>
                <w:szCs w:val="28"/>
              </w:rPr>
              <w:t>10</w:t>
            </w:r>
            <w:r>
              <w:rPr>
                <w:rFonts w:ascii="標楷體" w:eastAsia="標楷體" w:hAnsi="標楷體" w:cs="標楷體, cursive" w:hint="eastAsia"/>
                <w:b/>
                <w:sz w:val="28"/>
                <w:szCs w:val="28"/>
              </w:rPr>
              <w:t>7</w:t>
            </w:r>
            <w:r w:rsidRPr="00515C9C">
              <w:rPr>
                <w:rFonts w:ascii="標楷體" w:eastAsia="標楷體" w:hAnsi="標楷體" w:cs="標楷體, cursive"/>
                <w:b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, cursive" w:hint="eastAsia"/>
                <w:b/>
                <w:sz w:val="28"/>
                <w:szCs w:val="28"/>
              </w:rPr>
              <w:t>1</w:t>
            </w:r>
            <w:r w:rsidRPr="00515C9C">
              <w:rPr>
                <w:rFonts w:ascii="標楷體" w:eastAsia="標楷體" w:hAnsi="標楷體" w:cs="標楷體, cursive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, cursive" w:hint="eastAsia"/>
                <w:b/>
                <w:sz w:val="28"/>
                <w:szCs w:val="28"/>
              </w:rPr>
              <w:t>28</w:t>
            </w:r>
            <w:r w:rsidRPr="00515C9C">
              <w:rPr>
                <w:rFonts w:ascii="標楷體" w:eastAsia="標楷體" w:hAnsi="標楷體" w:cs="標楷體, cursive" w:hint="eastAsia"/>
                <w:b/>
                <w:sz w:val="28"/>
                <w:szCs w:val="28"/>
              </w:rPr>
              <w:t xml:space="preserve"> </w:t>
            </w:r>
            <w:r w:rsidRPr="00515C9C">
              <w:rPr>
                <w:rFonts w:ascii="標楷體" w:eastAsia="標楷體" w:hAnsi="標楷體" w:cs="標楷體, cursive"/>
                <w:b/>
                <w:sz w:val="28"/>
                <w:szCs w:val="28"/>
              </w:rPr>
              <w:t>日</w:t>
            </w:r>
          </w:p>
        </w:tc>
      </w:tr>
      <w:tr w:rsidR="00D560DD" w:rsidTr="00C911DD">
        <w:trPr>
          <w:trHeight w:val="355"/>
        </w:trPr>
        <w:tc>
          <w:tcPr>
            <w:tcW w:w="10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0DD" w:rsidRPr="00515C9C" w:rsidRDefault="00D560DD" w:rsidP="00843E1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15C9C">
              <w:rPr>
                <w:rFonts w:ascii="標楷體" w:eastAsia="標楷體" w:hAnsi="標楷體" w:cs="標楷體, cursive" w:hint="eastAsia"/>
                <w:b/>
                <w:sz w:val="28"/>
                <w:szCs w:val="28"/>
              </w:rPr>
              <w:t>宋宏謙</w:t>
            </w:r>
            <w:r>
              <w:rPr>
                <w:rFonts w:ascii="標楷體" w:eastAsia="標楷體" w:hAnsi="標楷體" w:cs="標楷體, cursive" w:hint="eastAsia"/>
                <w:b/>
                <w:sz w:val="28"/>
                <w:szCs w:val="28"/>
              </w:rPr>
              <w:t xml:space="preserve"> </w:t>
            </w:r>
            <w:r w:rsidRPr="00C24CA7">
              <w:rPr>
                <w:rFonts w:ascii="標楷體" w:eastAsia="標楷體" w:hAnsi="標楷體" w:hint="eastAsia"/>
                <w:b/>
                <w:sz w:val="28"/>
                <w:szCs w:val="28"/>
              </w:rPr>
              <w:t>顧問/主治療師</w:t>
            </w:r>
          </w:p>
        </w:tc>
      </w:tr>
      <w:tr w:rsidR="002B693C" w:rsidTr="00C911DD">
        <w:trPr>
          <w:trHeight w:val="4188"/>
        </w:trPr>
        <w:tc>
          <w:tcPr>
            <w:tcW w:w="1013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24CA7" w:rsidRPr="00C24CA7" w:rsidRDefault="00C24CA7" w:rsidP="00D43B1C">
            <w:pPr>
              <w:autoSpaceDE w:val="0"/>
              <w:autoSpaceDN w:val="0"/>
              <w:adjustRightInd w:val="0"/>
              <w:spacing w:beforeLines="50" w:line="320" w:lineRule="exact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C24CA7">
              <w:rPr>
                <w:rFonts w:ascii="標楷體" w:eastAsia="標楷體" w:hAnsi="標楷體" w:cs="DFKaiShu-SB-Estd-BF" w:hint="eastAsia"/>
                <w:b/>
                <w:sz w:val="28"/>
                <w:szCs w:val="28"/>
              </w:rPr>
              <w:t>講員介紹</w:t>
            </w:r>
          </w:p>
          <w:p w:rsidR="00C24CA7" w:rsidRPr="00C24CA7" w:rsidRDefault="00C24CA7" w:rsidP="00C24CA7">
            <w:pPr>
              <w:shd w:val="clear" w:color="auto" w:fill="FFFFFF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4CA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</w:t>
            </w:r>
            <w:r w:rsidRPr="00C24C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宋宏謙　總監/顧問/主治療師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</w:t>
            </w:r>
            <w:r w:rsidRPr="00C24C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OMPT　</w:t>
            </w:r>
          </w:p>
          <w:p w:rsidR="00C24CA7" w:rsidRPr="00C24CA7" w:rsidRDefault="00C24CA7" w:rsidP="00C24CA7">
            <w:pPr>
              <w:adjustRightInd w:val="0"/>
              <w:snapToGrid w:val="0"/>
              <w:spacing w:line="400" w:lineRule="exact"/>
              <w:ind w:firstLineChars="400" w:firstLine="1121"/>
              <w:rPr>
                <w:rFonts w:ascii="標楷體" w:eastAsia="標楷體" w:hAnsi="標楷體"/>
                <w:sz w:val="28"/>
                <w:szCs w:val="28"/>
              </w:rPr>
            </w:pPr>
            <w:r w:rsidRPr="00C24C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學經歷： </w:t>
            </w:r>
            <w:r w:rsidRPr="00C24CA7">
              <w:rPr>
                <w:rFonts w:ascii="標楷體" w:eastAsia="標楷體" w:hAnsi="標楷體" w:hint="eastAsia"/>
                <w:sz w:val="28"/>
                <w:szCs w:val="28"/>
              </w:rPr>
              <w:t>國立臺灣大學醫學院物理治療學士</w:t>
            </w:r>
          </w:p>
          <w:p w:rsidR="00C24CA7" w:rsidRPr="00C24CA7" w:rsidRDefault="00C24CA7" w:rsidP="00C24CA7">
            <w:pPr>
              <w:adjustRightInd w:val="0"/>
              <w:snapToGrid w:val="0"/>
              <w:spacing w:line="400" w:lineRule="exact"/>
              <w:ind w:rightChars="-214" w:right="-514" w:firstLineChars="800" w:firstLine="2240"/>
              <w:rPr>
                <w:rFonts w:ascii="標楷體" w:eastAsia="標楷體" w:hAnsi="標楷體"/>
                <w:sz w:val="28"/>
                <w:szCs w:val="28"/>
              </w:rPr>
            </w:pPr>
            <w:r w:rsidRPr="00C24CA7">
              <w:rPr>
                <w:rFonts w:ascii="標楷體" w:eastAsia="標楷體" w:hAnsi="標楷體" w:hint="eastAsia"/>
                <w:sz w:val="28"/>
                <w:szCs w:val="28"/>
              </w:rPr>
              <w:t xml:space="preserve"> 臺灣脊骨矯治醫學會脊骨矯治技術核心課程種子班結業</w:t>
            </w:r>
          </w:p>
          <w:p w:rsidR="00C24CA7" w:rsidRPr="00C24CA7" w:rsidRDefault="00C24CA7" w:rsidP="00C24CA7">
            <w:pPr>
              <w:adjustRightInd w:val="0"/>
              <w:snapToGrid w:val="0"/>
              <w:spacing w:line="400" w:lineRule="exact"/>
              <w:ind w:leftChars="413" w:left="991" w:rightChars="-214" w:right="-514" w:firstLineChars="400" w:firstLine="1120"/>
              <w:rPr>
                <w:rFonts w:ascii="標楷體" w:eastAsia="標楷體" w:hAnsi="標楷體"/>
                <w:sz w:val="28"/>
                <w:szCs w:val="28"/>
              </w:rPr>
            </w:pPr>
            <w:r w:rsidRPr="00C24CA7">
              <w:rPr>
                <w:rFonts w:ascii="標楷體" w:eastAsia="標楷體" w:hAnsi="標楷體" w:hint="eastAsia"/>
                <w:sz w:val="28"/>
                <w:szCs w:val="28"/>
              </w:rPr>
              <w:t xml:space="preserve"> 臺灣物理治療學會審定主治療師</w:t>
            </w:r>
          </w:p>
          <w:p w:rsidR="00C24CA7" w:rsidRPr="00C24CA7" w:rsidRDefault="00C24CA7" w:rsidP="00C24CA7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4CA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現　任： </w:t>
            </w:r>
            <w:proofErr w:type="gramStart"/>
            <w:r w:rsidRPr="00C24CA7">
              <w:rPr>
                <w:rFonts w:ascii="標楷體" w:eastAsia="標楷體" w:hAnsi="標楷體" w:hint="eastAsia"/>
                <w:sz w:val="28"/>
                <w:szCs w:val="28"/>
              </w:rPr>
              <w:t>舜復脊足</w:t>
            </w:r>
            <w:proofErr w:type="gramEnd"/>
            <w:r w:rsidRPr="00C24CA7">
              <w:rPr>
                <w:rFonts w:ascii="標楷體" w:eastAsia="標楷體" w:hAnsi="標楷體" w:hint="eastAsia"/>
                <w:sz w:val="28"/>
                <w:szCs w:val="28"/>
              </w:rPr>
              <w:t>健康醫學團隊 發展總監/總顧問</w:t>
            </w:r>
          </w:p>
          <w:p w:rsidR="00C24CA7" w:rsidRPr="00C24CA7" w:rsidRDefault="00C24CA7" w:rsidP="00C24CA7">
            <w:pPr>
              <w:adjustRightInd w:val="0"/>
              <w:snapToGrid w:val="0"/>
              <w:spacing w:line="400" w:lineRule="exact"/>
              <w:ind w:firstLineChars="350" w:firstLine="9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4CA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proofErr w:type="gramStart"/>
            <w:r w:rsidRPr="00C24CA7">
              <w:rPr>
                <w:rFonts w:ascii="標楷體" w:eastAsia="標楷體" w:hAnsi="標楷體" w:hint="eastAsia"/>
                <w:sz w:val="28"/>
                <w:szCs w:val="28"/>
              </w:rPr>
              <w:t>易康脊足</w:t>
            </w:r>
            <w:proofErr w:type="gramEnd"/>
            <w:r w:rsidRPr="00C24CA7">
              <w:rPr>
                <w:rFonts w:ascii="標楷體" w:eastAsia="標楷體" w:hAnsi="標楷體" w:hint="eastAsia"/>
                <w:sz w:val="28"/>
                <w:szCs w:val="28"/>
              </w:rPr>
              <w:t>體態物理治療所 顧問兼主治療師</w:t>
            </w:r>
          </w:p>
          <w:p w:rsidR="00C24CA7" w:rsidRPr="00C24CA7" w:rsidRDefault="00C24CA7" w:rsidP="00C24CA7">
            <w:pPr>
              <w:adjustRightInd w:val="0"/>
              <w:snapToGrid w:val="0"/>
              <w:spacing w:line="400" w:lineRule="exact"/>
              <w:ind w:rightChars="-214" w:right="-514"/>
              <w:rPr>
                <w:rFonts w:ascii="標楷體" w:eastAsia="標楷體" w:hAnsi="標楷體"/>
                <w:sz w:val="28"/>
                <w:szCs w:val="28"/>
              </w:rPr>
            </w:pPr>
            <w:r w:rsidRPr="00C24CA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宜興診所復健科 顧問兼醫學矯治主治療師</w:t>
            </w:r>
          </w:p>
          <w:p w:rsidR="00C24CA7" w:rsidRPr="00C24CA7" w:rsidRDefault="00C24CA7" w:rsidP="00C24CA7">
            <w:pPr>
              <w:adjustRightInd w:val="0"/>
              <w:snapToGrid w:val="0"/>
              <w:spacing w:line="400" w:lineRule="exact"/>
              <w:ind w:rightChars="-214" w:right="-514"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C24CA7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臺灣物理治療學會 理事暨臨床專科委員會委員</w:t>
            </w:r>
          </w:p>
          <w:p w:rsidR="002B693C" w:rsidRPr="00605593" w:rsidRDefault="00C24CA7" w:rsidP="00C24CA7">
            <w:pPr>
              <w:spacing w:line="400" w:lineRule="exact"/>
              <w:ind w:firstLineChars="658" w:firstLine="1842"/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</w:pPr>
            <w:r w:rsidRPr="00C24CA7">
              <w:rPr>
                <w:rFonts w:ascii="標楷體" w:eastAsia="標楷體" w:hAnsi="標楷體" w:hint="eastAsia"/>
                <w:sz w:val="28"/>
                <w:szCs w:val="28"/>
              </w:rPr>
              <w:t xml:space="preserve">    新北市物理治療師公會 常務理事暨專業學術委員會主委</w:t>
            </w:r>
          </w:p>
        </w:tc>
      </w:tr>
      <w:tr w:rsidR="002B693C" w:rsidRPr="000233BB" w:rsidTr="00C24CA7">
        <w:trPr>
          <w:trHeight w:val="6077"/>
        </w:trPr>
        <w:tc>
          <w:tcPr>
            <w:tcW w:w="10139" w:type="dxa"/>
            <w:gridSpan w:val="2"/>
          </w:tcPr>
          <w:p w:rsidR="002B693C" w:rsidRPr="000233BB" w:rsidRDefault="002B693C" w:rsidP="0055385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233BB">
              <w:rPr>
                <w:rFonts w:ascii="標楷體" w:eastAsia="標楷體" w:hAnsi="標楷體" w:cs="標楷體, cursive" w:hint="eastAsia"/>
                <w:b/>
                <w:sz w:val="27"/>
              </w:rPr>
              <w:t xml:space="preserve"> </w:t>
            </w:r>
            <w:r w:rsidRPr="000233BB">
              <w:rPr>
                <w:rFonts w:ascii="標楷體" w:eastAsia="標楷體" w:hAnsi="標楷體" w:cs="標楷體, cursive"/>
                <w:b/>
                <w:sz w:val="27"/>
              </w:rPr>
              <w:t>課程簡介</w:t>
            </w:r>
          </w:p>
          <w:p w:rsidR="00C24CA7" w:rsidRPr="003533F7" w:rsidRDefault="00C24CA7" w:rsidP="00C24CA7">
            <w:pPr>
              <w:spacing w:line="360" w:lineRule="exact"/>
              <w:ind w:firstLine="480"/>
              <w:rPr>
                <w:rFonts w:ascii="標楷體" w:eastAsia="標楷體" w:hAnsi="標楷體"/>
                <w:sz w:val="28"/>
                <w:szCs w:val="28"/>
              </w:rPr>
            </w:pPr>
            <w:r w:rsidRPr="003533F7">
              <w:rPr>
                <w:rFonts w:ascii="標楷體" w:eastAsia="標楷體" w:hAnsi="標楷體" w:hint="eastAsia"/>
                <w:b/>
                <w:sz w:val="28"/>
                <w:szCs w:val="28"/>
              </w:rPr>
              <w:t>深層組織按摩與</w:t>
            </w:r>
            <w:proofErr w:type="gramStart"/>
            <w:r w:rsidRPr="003533F7">
              <w:rPr>
                <w:rFonts w:ascii="標楷體" w:eastAsia="標楷體" w:hAnsi="標楷體" w:hint="eastAsia"/>
                <w:b/>
                <w:sz w:val="28"/>
                <w:szCs w:val="28"/>
              </w:rPr>
              <w:t>肌筋膜</w:t>
            </w:r>
            <w:proofErr w:type="gramEnd"/>
            <w:r w:rsidRPr="003533F7">
              <w:rPr>
                <w:rFonts w:ascii="標楷體" w:eastAsia="標楷體" w:hAnsi="標楷體" w:hint="eastAsia"/>
                <w:b/>
                <w:sz w:val="28"/>
                <w:szCs w:val="28"/>
              </w:rPr>
              <w:t>釋放治療</w:t>
            </w:r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在國外已流行超過30年，主要針對深</w:t>
            </w:r>
            <w:proofErr w:type="gramStart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層肌筋膜</w:t>
            </w:r>
            <w:proofErr w:type="gramEnd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的阻礙</w:t>
            </w:r>
            <w:proofErr w:type="gramStart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或是條索結節施予軟組織</w:t>
            </w:r>
            <w:proofErr w:type="gramEnd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調整手法，</w:t>
            </w:r>
            <w:proofErr w:type="gramStart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使筋膜重新塑</w:t>
            </w:r>
            <w:proofErr w:type="gramEnd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型，改善關節活動度以及排列位置，進而降低</w:t>
            </w:r>
            <w:proofErr w:type="gramStart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疼痛、</w:t>
            </w:r>
            <w:proofErr w:type="gramEnd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平衡張力與姿勢矯正。近年更透過國際知名按摩學院(Rolf Institute)學者治療師Thomas W. Myers提供一套對人體</w:t>
            </w:r>
            <w:proofErr w:type="gramStart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肌筋膜</w:t>
            </w:r>
            <w:proofErr w:type="gramEnd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組織相連現象(</w:t>
            </w:r>
            <w:proofErr w:type="spellStart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Myofascial</w:t>
            </w:r>
            <w:proofErr w:type="spellEnd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 xml:space="preserve"> continuity)的看法加持，使得該治療更加提升對軟組織損傷評估與處理的效果。</w:t>
            </w:r>
            <w:proofErr w:type="gramStart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從跳脫</w:t>
            </w:r>
            <w:proofErr w:type="gramEnd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 xml:space="preserve">「單點」處理的思維，考慮傷痛部位對於身體其他部位的相互交錯影響，進而到整個「線」 (傷痛部位到肢體)、甚至是「面」 (傷痛部位到肢體，進而至軀幹 )的處理。 </w:t>
            </w:r>
          </w:p>
          <w:p w:rsidR="00C24CA7" w:rsidRPr="003533F7" w:rsidRDefault="00C24CA7" w:rsidP="00C24CA7">
            <w:pPr>
              <w:spacing w:line="360" w:lineRule="exact"/>
              <w:ind w:firstLine="480"/>
              <w:rPr>
                <w:rFonts w:ascii="標楷體" w:eastAsia="標楷體" w:hAnsi="標楷體"/>
                <w:sz w:val="28"/>
                <w:szCs w:val="28"/>
              </w:rPr>
            </w:pPr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本課程特別邀請宋宏謙總顧問，透過學理介紹與臨床常用手法的分享，帶大家認識</w:t>
            </w:r>
            <w:proofErr w:type="gramStart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肌筋膜</w:t>
            </w:r>
            <w:proofErr w:type="gramEnd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系統的構造和功能，重新訓練學員對於疼痛區塊（tenderness）和</w:t>
            </w:r>
            <w:proofErr w:type="gramStart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筋膜</w:t>
            </w:r>
            <w:proofErr w:type="gramEnd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阻礙（barriers）觸診的手感（refine your touch），指導學員如何利用身體姿勢擺位（body positioning），精</w:t>
            </w:r>
            <w:proofErr w:type="gramStart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準</w:t>
            </w:r>
            <w:proofErr w:type="gramEnd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地深入患者有問題</w:t>
            </w:r>
            <w:proofErr w:type="gramStart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的筋膜作</w:t>
            </w:r>
            <w:proofErr w:type="gramEnd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調整治療。對於想進階學習肌肉失衡(muscle imbalance)與結構</w:t>
            </w:r>
            <w:proofErr w:type="gramStart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負荷力線異常</w:t>
            </w:r>
            <w:proofErr w:type="gramEnd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排列(</w:t>
            </w:r>
            <w:proofErr w:type="spellStart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malalignment</w:t>
            </w:r>
            <w:proofErr w:type="spellEnd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 xml:space="preserve"> syndromes)的導正，這是必先預修</w:t>
            </w:r>
            <w:proofErr w:type="gramStart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的療術</w:t>
            </w:r>
            <w:proofErr w:type="gramEnd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B693C" w:rsidRPr="000233BB" w:rsidRDefault="00C24CA7" w:rsidP="00C24CA7">
            <w:pPr>
              <w:adjustRightInd w:val="0"/>
              <w:snapToGrid w:val="0"/>
              <w:spacing w:line="360" w:lineRule="exact"/>
              <w:ind w:firstLineChars="177" w:firstLine="4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課程包括演講與實作，請參加學員穿著適當寬鬆衣物，以利</w:t>
            </w:r>
            <w:proofErr w:type="gramStart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相互間的手法</w:t>
            </w:r>
            <w:proofErr w:type="gramEnd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練習。</w:t>
            </w:r>
            <w:r w:rsidR="00EA4A1C" w:rsidRPr="00C12D5C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</w:tc>
      </w:tr>
      <w:tr w:rsidR="002B693C" w:rsidTr="002B693C">
        <w:trPr>
          <w:trHeight w:val="423"/>
        </w:trPr>
        <w:tc>
          <w:tcPr>
            <w:tcW w:w="10139" w:type="dxa"/>
            <w:gridSpan w:val="2"/>
          </w:tcPr>
          <w:p w:rsidR="002B693C" w:rsidRPr="00C16B3B" w:rsidRDefault="002B693C" w:rsidP="00FB5EB0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kern w:val="32"/>
                <w:sz w:val="27"/>
                <w:szCs w:val="27"/>
              </w:rPr>
            </w:pPr>
            <w:r w:rsidRPr="00C16B3B">
              <w:rPr>
                <w:rFonts w:ascii="標楷體" w:eastAsia="標楷體" w:hAnsi="標楷體" w:cs="Arial" w:hint="eastAsia"/>
                <w:b/>
                <w:bCs/>
                <w:kern w:val="32"/>
                <w:sz w:val="27"/>
                <w:szCs w:val="27"/>
              </w:rPr>
              <w:t>主辦單位</w:t>
            </w:r>
          </w:p>
          <w:p w:rsidR="002B693C" w:rsidRPr="00D54420" w:rsidRDefault="002B693C" w:rsidP="00FB5EB0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54420">
              <w:rPr>
                <w:rFonts w:ascii="標楷體" w:eastAsia="標楷體" w:hAnsi="標楷體" w:hint="eastAsia"/>
                <w:sz w:val="32"/>
                <w:szCs w:val="32"/>
              </w:rPr>
              <w:t>台南市</w:t>
            </w:r>
            <w:r w:rsidRPr="00D54420">
              <w:rPr>
                <w:rFonts w:ascii="標楷體" w:eastAsia="標楷體" w:hAnsi="標楷體"/>
                <w:sz w:val="32"/>
                <w:szCs w:val="32"/>
              </w:rPr>
              <w:t>物理治療</w:t>
            </w:r>
            <w:r w:rsidRPr="00D54420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  <w:r w:rsidRPr="00D54420">
              <w:rPr>
                <w:rFonts w:ascii="標楷體" w:eastAsia="標楷體" w:hAnsi="標楷體"/>
                <w:sz w:val="32"/>
                <w:szCs w:val="32"/>
              </w:rPr>
              <w:t>公會</w:t>
            </w:r>
          </w:p>
        </w:tc>
      </w:tr>
      <w:tr w:rsidR="0055385D" w:rsidTr="002B693C">
        <w:trPr>
          <w:trHeight w:val="423"/>
        </w:trPr>
        <w:tc>
          <w:tcPr>
            <w:tcW w:w="10139" w:type="dxa"/>
            <w:gridSpan w:val="2"/>
          </w:tcPr>
          <w:p w:rsidR="0055385D" w:rsidRPr="00C16B3B" w:rsidRDefault="0055385D" w:rsidP="0055385D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kern w:val="32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32"/>
                <w:sz w:val="27"/>
                <w:szCs w:val="27"/>
              </w:rPr>
              <w:t>協</w:t>
            </w:r>
            <w:r w:rsidRPr="00C16B3B">
              <w:rPr>
                <w:rFonts w:ascii="標楷體" w:eastAsia="標楷體" w:hAnsi="標楷體" w:cs="Arial" w:hint="eastAsia"/>
                <w:b/>
                <w:bCs/>
                <w:kern w:val="32"/>
                <w:sz w:val="27"/>
                <w:szCs w:val="27"/>
              </w:rPr>
              <w:t>辦單位</w:t>
            </w:r>
          </w:p>
          <w:p w:rsidR="0055385D" w:rsidRPr="00C16B3B" w:rsidRDefault="0055385D" w:rsidP="0055385D">
            <w:pPr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kern w:val="32"/>
                <w:sz w:val="27"/>
                <w:szCs w:val="27"/>
              </w:rPr>
            </w:pPr>
            <w:r w:rsidRPr="00C94881">
              <w:rPr>
                <w:rFonts w:ascii="標楷體" w:eastAsia="標楷體" w:hAnsi="標楷體" w:cs="Arial"/>
                <w:bCs/>
                <w:color w:val="222222"/>
                <w:sz w:val="32"/>
                <w:szCs w:val="32"/>
                <w:shd w:val="clear" w:color="auto" w:fill="FFFFFF"/>
              </w:rPr>
              <w:t>社團法人中華民國物理治療生公會全國聯會</w:t>
            </w:r>
          </w:p>
        </w:tc>
      </w:tr>
    </w:tbl>
    <w:p w:rsidR="002B693C" w:rsidRDefault="002B693C" w:rsidP="002B693C">
      <w:pPr>
        <w:spacing w:after="280" w:afterAutospacing="1"/>
        <w:jc w:val="center"/>
      </w:pPr>
      <w:r>
        <w:rPr>
          <w:rFonts w:ascii="標楷體" w:eastAsia="標楷體" w:hAnsi="標楷體" w:cs="標楷體" w:hint="eastAsia"/>
          <w:b/>
          <w:sz w:val="26"/>
          <w:szCs w:val="26"/>
          <w:lang w:val="zh-TW"/>
        </w:rPr>
        <w:lastRenderedPageBreak/>
        <w:t>※(</w:t>
      </w:r>
      <w:r>
        <w:rPr>
          <w:rFonts w:ascii="標楷體" w:eastAsia="標楷體" w:hAnsi="標楷體" w:hint="eastAsia"/>
          <w:b/>
          <w:sz w:val="26"/>
          <w:szCs w:val="26"/>
        </w:rPr>
        <w:t>請參加</w:t>
      </w:r>
      <w:proofErr w:type="gramStart"/>
      <w:r>
        <w:rPr>
          <w:rFonts w:ascii="標楷體" w:eastAsia="標楷體" w:hAnsi="標楷體" w:hint="eastAsia"/>
          <w:b/>
          <w:sz w:val="26"/>
          <w:szCs w:val="26"/>
        </w:rPr>
        <w:t>學員著</w:t>
      </w:r>
      <w:proofErr w:type="gramEnd"/>
      <w:r>
        <w:rPr>
          <w:rFonts w:ascii="標楷體" w:eastAsia="標楷體" w:hAnsi="標楷體" w:hint="eastAsia"/>
          <w:b/>
          <w:sz w:val="26"/>
          <w:szCs w:val="26"/>
        </w:rPr>
        <w:t>適當的穿著，以便課堂練習。)</w:t>
      </w:r>
    </w:p>
    <w:tbl>
      <w:tblPr>
        <w:tblW w:w="99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097"/>
        <w:gridCol w:w="5528"/>
        <w:gridCol w:w="2275"/>
      </w:tblGrid>
      <w:tr w:rsidR="002B693C" w:rsidRPr="009A5560" w:rsidTr="00EA4A1C">
        <w:trPr>
          <w:trHeight w:val="440"/>
          <w:jc w:val="center"/>
        </w:trPr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93C" w:rsidRPr="00FD7554" w:rsidRDefault="002B693C" w:rsidP="00FB5EB0">
            <w:pPr>
              <w:pStyle w:val="ac"/>
              <w:jc w:val="center"/>
              <w:rPr>
                <w:rFonts w:ascii="標楷體" w:eastAsia="標楷體" w:hAnsi="標楷體" w:hint="default"/>
              </w:rPr>
            </w:pPr>
            <w:r w:rsidRPr="00605593">
              <w:rPr>
                <w:rFonts w:ascii="標楷體" w:eastAsia="標楷體" w:hAnsi="標楷體"/>
              </w:rPr>
              <w:t>時　　間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93C" w:rsidRPr="00FD7554" w:rsidRDefault="002B693C" w:rsidP="00FB5EB0">
            <w:pPr>
              <w:pStyle w:val="ac"/>
              <w:jc w:val="center"/>
              <w:rPr>
                <w:rFonts w:ascii="標楷體" w:eastAsia="標楷體" w:hAnsi="標楷體" w:hint="default"/>
              </w:rPr>
            </w:pPr>
            <w:r w:rsidRPr="00605593">
              <w:rPr>
                <w:rFonts w:ascii="標楷體" w:eastAsia="標楷體" w:hAnsi="標楷體"/>
              </w:rPr>
              <w:t>題　　　　　　目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693C" w:rsidRPr="00FD7554" w:rsidRDefault="002B693C" w:rsidP="00FB5EB0">
            <w:pPr>
              <w:pStyle w:val="ac"/>
              <w:jc w:val="center"/>
              <w:rPr>
                <w:rFonts w:ascii="標楷體" w:eastAsia="標楷體" w:hAnsi="標楷體" w:hint="default"/>
              </w:rPr>
            </w:pPr>
            <w:r w:rsidRPr="00FD7554">
              <w:rPr>
                <w:rFonts w:ascii="標楷體" w:eastAsia="標楷體" w:hAnsi="標楷體"/>
              </w:rPr>
              <w:t>講　　師</w:t>
            </w:r>
          </w:p>
        </w:tc>
      </w:tr>
      <w:tr w:rsidR="00C24CA7" w:rsidRPr="00510EB5" w:rsidTr="00EA4A1C">
        <w:trPr>
          <w:trHeight w:val="440"/>
          <w:jc w:val="center"/>
        </w:trPr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4CA7" w:rsidRPr="00AA39E4" w:rsidRDefault="00C24CA7" w:rsidP="0071566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39E4">
              <w:rPr>
                <w:rFonts w:ascii="標楷體" w:eastAsia="標楷體" w:hAnsi="標楷體" w:hint="eastAsia"/>
                <w:sz w:val="28"/>
                <w:szCs w:val="28"/>
              </w:rPr>
              <w:t>08:30~08:50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4CA7" w:rsidRPr="00AA39E4" w:rsidRDefault="00C24CA7" w:rsidP="0071566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39E4">
              <w:rPr>
                <w:rFonts w:ascii="標楷體" w:eastAsia="標楷體" w:hAnsi="標楷體" w:hint="eastAsia"/>
                <w:sz w:val="28"/>
                <w:szCs w:val="28"/>
              </w:rPr>
              <w:t>Registration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4CA7" w:rsidRPr="004D55DA" w:rsidRDefault="00C24CA7" w:rsidP="00EA4A1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4CA7" w:rsidRPr="00510EB5" w:rsidTr="00EA4A1C">
        <w:trPr>
          <w:trHeight w:val="440"/>
          <w:jc w:val="center"/>
        </w:trPr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4CA7" w:rsidRPr="00AA39E4" w:rsidRDefault="00C24CA7" w:rsidP="0071566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39E4">
              <w:rPr>
                <w:rFonts w:ascii="標楷體" w:eastAsia="標楷體" w:hAnsi="標楷體" w:hint="eastAsia"/>
                <w:sz w:val="28"/>
                <w:szCs w:val="28"/>
              </w:rPr>
              <w:t>08:50~10:30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4CA7" w:rsidRPr="00AA39E4" w:rsidRDefault="00C24CA7" w:rsidP="0071566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肌筋膜</w:t>
            </w:r>
            <w:proofErr w:type="gramEnd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解剖學與</w:t>
            </w:r>
            <w:proofErr w:type="gramStart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肌筋膜</w:t>
            </w:r>
            <w:proofErr w:type="gramEnd"/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相連現象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4CA7" w:rsidRPr="004D55DA" w:rsidRDefault="00C24CA7" w:rsidP="00EA4A1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55DA">
              <w:rPr>
                <w:rFonts w:ascii="標楷體" w:eastAsia="標楷體" w:hAnsi="標楷體" w:hint="eastAsia"/>
                <w:sz w:val="28"/>
                <w:szCs w:val="28"/>
              </w:rPr>
              <w:t>宋宏謙</w:t>
            </w:r>
            <w:r w:rsidRPr="004D55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D55DA">
              <w:rPr>
                <w:rFonts w:ascii="標楷體" w:eastAsia="標楷體" w:hAnsi="標楷體" w:hint="eastAsia"/>
                <w:sz w:val="28"/>
                <w:szCs w:val="28"/>
              </w:rPr>
              <w:t>顧問</w:t>
            </w:r>
          </w:p>
        </w:tc>
      </w:tr>
      <w:tr w:rsidR="00C24CA7" w:rsidRPr="00510EB5" w:rsidTr="00EA4A1C">
        <w:trPr>
          <w:trHeight w:val="440"/>
          <w:jc w:val="center"/>
        </w:trPr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4CA7" w:rsidRPr="00AA39E4" w:rsidRDefault="00C24CA7" w:rsidP="0071566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39E4">
              <w:rPr>
                <w:rFonts w:ascii="標楷體" w:eastAsia="標楷體" w:hAnsi="標楷體" w:hint="eastAsia"/>
                <w:sz w:val="28"/>
                <w:szCs w:val="28"/>
              </w:rPr>
              <w:t>10:30~10:50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4CA7" w:rsidRPr="00AA39E4" w:rsidRDefault="00C24CA7" w:rsidP="00715664">
            <w:pPr>
              <w:adjustRightInd w:val="0"/>
              <w:snapToGrid w:val="0"/>
              <w:spacing w:line="300" w:lineRule="auto"/>
              <w:ind w:firstLine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39E4">
              <w:rPr>
                <w:rFonts w:ascii="標楷體" w:eastAsia="標楷體" w:hAnsi="標楷體" w:hint="eastAsia"/>
                <w:sz w:val="28"/>
                <w:szCs w:val="28"/>
              </w:rPr>
              <w:t>Break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4CA7" w:rsidRPr="004D55DA" w:rsidRDefault="00C24CA7" w:rsidP="00EA4A1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4CA7" w:rsidRPr="00510EB5" w:rsidTr="00EA4A1C">
        <w:trPr>
          <w:trHeight w:val="440"/>
          <w:jc w:val="center"/>
        </w:trPr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4CA7" w:rsidRPr="00AA39E4" w:rsidRDefault="00C24CA7" w:rsidP="0071566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39E4">
              <w:rPr>
                <w:rFonts w:ascii="標楷體" w:eastAsia="標楷體" w:hAnsi="標楷體" w:hint="eastAsia"/>
                <w:sz w:val="28"/>
                <w:szCs w:val="28"/>
              </w:rPr>
              <w:t>10:50~12:30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4CA7" w:rsidRPr="00AA39E4" w:rsidRDefault="00C24CA7" w:rsidP="00715664">
            <w:pPr>
              <w:adjustRightInd w:val="0"/>
              <w:snapToGrid w:val="0"/>
              <w:spacing w:line="300" w:lineRule="auto"/>
              <w:ind w:left="140" w:hangingChars="50" w:hanging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深層組織按摩的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觸診學與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治療</w:t>
            </w:r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原則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4CA7" w:rsidRPr="004D55DA" w:rsidRDefault="00C24CA7" w:rsidP="00EA4A1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55DA">
              <w:rPr>
                <w:rFonts w:ascii="標楷體" w:eastAsia="標楷體" w:hAnsi="標楷體" w:hint="eastAsia"/>
                <w:sz w:val="28"/>
                <w:szCs w:val="28"/>
              </w:rPr>
              <w:t>宋宏謙</w:t>
            </w:r>
            <w:r w:rsidRPr="004D55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4D55DA">
              <w:rPr>
                <w:rFonts w:ascii="標楷體" w:eastAsia="標楷體" w:hAnsi="標楷體" w:hint="eastAsia"/>
                <w:sz w:val="28"/>
                <w:szCs w:val="28"/>
              </w:rPr>
              <w:t>顧問</w:t>
            </w:r>
          </w:p>
        </w:tc>
      </w:tr>
      <w:tr w:rsidR="00C24CA7" w:rsidRPr="00510EB5" w:rsidTr="00EA4A1C">
        <w:trPr>
          <w:trHeight w:val="440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A7" w:rsidRPr="00AA39E4" w:rsidRDefault="00C24CA7" w:rsidP="0071566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39E4">
              <w:rPr>
                <w:rFonts w:ascii="標楷體" w:eastAsia="標楷體" w:hAnsi="標楷體" w:hint="eastAsia"/>
                <w:sz w:val="28"/>
                <w:szCs w:val="28"/>
              </w:rPr>
              <w:t>12:30~13:30</w:t>
            </w:r>
          </w:p>
        </w:tc>
        <w:tc>
          <w:tcPr>
            <w:tcW w:w="5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A7" w:rsidRPr="00AA39E4" w:rsidRDefault="00C24CA7" w:rsidP="00715664">
            <w:pPr>
              <w:adjustRightInd w:val="0"/>
              <w:snapToGrid w:val="0"/>
              <w:spacing w:line="300" w:lineRule="auto"/>
              <w:ind w:firstLine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39E4">
              <w:rPr>
                <w:rFonts w:ascii="標楷體" w:eastAsia="標楷體" w:hAnsi="標楷體" w:hint="eastAsia"/>
                <w:sz w:val="28"/>
                <w:szCs w:val="28"/>
              </w:rPr>
              <w:t>Lunch (on own)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A7" w:rsidRPr="004D55DA" w:rsidRDefault="00C24CA7" w:rsidP="00EA4A1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4CA7" w:rsidRPr="00510EB5" w:rsidTr="00EA4A1C">
        <w:trPr>
          <w:trHeight w:val="440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A7" w:rsidRPr="00AA39E4" w:rsidRDefault="00C24CA7" w:rsidP="0071566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39E4">
              <w:rPr>
                <w:rFonts w:ascii="標楷體" w:eastAsia="標楷體" w:hAnsi="標楷體" w:hint="eastAsia"/>
                <w:sz w:val="28"/>
                <w:szCs w:val="28"/>
              </w:rPr>
              <w:t>13:30~15:10</w:t>
            </w:r>
          </w:p>
        </w:tc>
        <w:tc>
          <w:tcPr>
            <w:tcW w:w="5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A7" w:rsidRPr="00AA39E4" w:rsidRDefault="00C24CA7" w:rsidP="0071566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33F7">
              <w:rPr>
                <w:rFonts w:ascii="標楷體" w:eastAsia="標楷體" w:hAnsi="標楷體" w:hint="eastAsia"/>
                <w:sz w:val="28"/>
                <w:szCs w:val="28"/>
              </w:rPr>
              <w:t>深層組織按摩的操作:理論與示範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CA7" w:rsidRPr="004D55DA" w:rsidRDefault="00C24CA7" w:rsidP="00EA4A1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55DA">
              <w:rPr>
                <w:rFonts w:ascii="標楷體" w:eastAsia="標楷體" w:hAnsi="標楷體" w:hint="eastAsia"/>
                <w:sz w:val="28"/>
                <w:szCs w:val="28"/>
              </w:rPr>
              <w:t>宋宏謙 顧問</w:t>
            </w:r>
          </w:p>
        </w:tc>
      </w:tr>
      <w:tr w:rsidR="00C24CA7" w:rsidRPr="00510EB5" w:rsidTr="00EA4A1C">
        <w:trPr>
          <w:trHeight w:val="440"/>
          <w:jc w:val="center"/>
        </w:trPr>
        <w:tc>
          <w:tcPr>
            <w:tcW w:w="20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4CA7" w:rsidRPr="00AA39E4" w:rsidRDefault="00C24CA7" w:rsidP="0071566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39E4">
              <w:rPr>
                <w:rFonts w:ascii="標楷體" w:eastAsia="標楷體" w:hAnsi="標楷體" w:hint="eastAsia"/>
                <w:sz w:val="28"/>
                <w:szCs w:val="28"/>
              </w:rPr>
              <w:t>15:10~15:30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4CA7" w:rsidRPr="00AA39E4" w:rsidRDefault="00C24CA7" w:rsidP="00715664">
            <w:pPr>
              <w:adjustRightInd w:val="0"/>
              <w:snapToGrid w:val="0"/>
              <w:spacing w:line="300" w:lineRule="auto"/>
              <w:ind w:firstLine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39E4">
              <w:rPr>
                <w:rFonts w:ascii="標楷體" w:eastAsia="標楷體" w:hAnsi="標楷體" w:hint="eastAsia"/>
                <w:sz w:val="28"/>
                <w:szCs w:val="28"/>
              </w:rPr>
              <w:t>Break</w:t>
            </w:r>
          </w:p>
        </w:tc>
        <w:tc>
          <w:tcPr>
            <w:tcW w:w="22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4CA7" w:rsidRPr="004D55DA" w:rsidRDefault="00C24CA7" w:rsidP="00EA4A1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4CA7" w:rsidRPr="00510EB5" w:rsidTr="00EA4A1C">
        <w:trPr>
          <w:trHeight w:val="440"/>
          <w:jc w:val="center"/>
        </w:trPr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4CA7" w:rsidRPr="00AA39E4" w:rsidRDefault="00C24CA7" w:rsidP="0071566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39E4">
              <w:rPr>
                <w:rFonts w:ascii="標楷體" w:eastAsia="標楷體" w:hAnsi="標楷體" w:hint="eastAsia"/>
                <w:sz w:val="28"/>
                <w:szCs w:val="28"/>
              </w:rPr>
              <w:t>15:30~17:10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4CA7" w:rsidRPr="00AA39E4" w:rsidRDefault="00C24CA7" w:rsidP="0071566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肌筋膜</w:t>
            </w:r>
            <w:proofErr w:type="gramEnd"/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治療的進階運用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4CA7" w:rsidRPr="004D55DA" w:rsidRDefault="00C24CA7" w:rsidP="00EA4A1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55DA">
              <w:rPr>
                <w:rFonts w:ascii="標楷體" w:eastAsia="標楷體" w:hAnsi="標楷體" w:hint="eastAsia"/>
                <w:sz w:val="28"/>
                <w:szCs w:val="28"/>
              </w:rPr>
              <w:t>宋宏謙 顧問</w:t>
            </w:r>
          </w:p>
        </w:tc>
      </w:tr>
      <w:tr w:rsidR="00C24CA7" w:rsidRPr="00510EB5" w:rsidTr="00EA4A1C">
        <w:trPr>
          <w:trHeight w:val="440"/>
          <w:jc w:val="center"/>
        </w:trPr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4CA7" w:rsidRPr="00AA39E4" w:rsidRDefault="00C24CA7" w:rsidP="0071566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39E4">
              <w:rPr>
                <w:rFonts w:ascii="標楷體" w:eastAsia="標楷體" w:hAnsi="標楷體" w:hint="eastAsia"/>
                <w:sz w:val="28"/>
                <w:szCs w:val="28"/>
              </w:rPr>
              <w:t>17:10~17:20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4CA7" w:rsidRPr="00AA39E4" w:rsidRDefault="00C24CA7" w:rsidP="00715664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A39E4">
              <w:rPr>
                <w:rFonts w:ascii="標楷體" w:eastAsia="標楷體" w:hAnsi="標楷體" w:hint="eastAsia"/>
                <w:sz w:val="28"/>
                <w:szCs w:val="28"/>
              </w:rPr>
              <w:t>問題討論</w:t>
            </w:r>
          </w:p>
        </w:tc>
        <w:tc>
          <w:tcPr>
            <w:tcW w:w="2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4CA7" w:rsidRPr="004D55DA" w:rsidRDefault="00C24CA7" w:rsidP="00EA4A1C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D55DA">
              <w:rPr>
                <w:rFonts w:ascii="標楷體" w:eastAsia="標楷體" w:hAnsi="標楷體" w:hint="eastAsia"/>
                <w:sz w:val="28"/>
                <w:szCs w:val="28"/>
              </w:rPr>
              <w:t>宋宏謙 顧問</w:t>
            </w:r>
          </w:p>
        </w:tc>
      </w:tr>
    </w:tbl>
    <w:p w:rsidR="00EA4A1C" w:rsidRPr="004D55DA" w:rsidRDefault="00EA4A1C" w:rsidP="00EA4A1C">
      <w:pPr>
        <w:spacing w:line="440" w:lineRule="exact"/>
        <w:ind w:leftChars="60" w:left="1948" w:rightChars="133" w:right="319" w:hangingChars="693" w:hanging="1804"/>
        <w:jc w:val="both"/>
        <w:rPr>
          <w:rFonts w:ascii="標楷體" w:eastAsia="標楷體"/>
          <w:bCs/>
          <w:sz w:val="26"/>
          <w:szCs w:val="26"/>
        </w:rPr>
      </w:pPr>
      <w:r w:rsidRPr="004D55DA">
        <w:rPr>
          <w:rFonts w:ascii="標楷體" w:eastAsia="標楷體" w:hint="eastAsia"/>
          <w:b/>
          <w:sz w:val="26"/>
          <w:szCs w:val="26"/>
        </w:rPr>
        <w:t>報名方法：</w:t>
      </w:r>
      <w:r w:rsidRPr="004D55DA">
        <w:rPr>
          <w:rFonts w:ascii="標楷體" w:eastAsia="標楷體" w:hAnsi="標楷體" w:hint="eastAsia"/>
          <w:sz w:val="26"/>
          <w:szCs w:val="26"/>
        </w:rPr>
        <w:t>傳真報名(請先劃撥</w:t>
      </w:r>
      <w:r w:rsidRPr="004D55DA">
        <w:rPr>
          <w:rFonts w:ascii="標楷體" w:eastAsia="標楷體" w:hint="eastAsia"/>
          <w:bCs/>
          <w:sz w:val="26"/>
          <w:szCs w:val="26"/>
        </w:rPr>
        <w:t>將劃撥收據貼至報名表，</w:t>
      </w:r>
      <w:r w:rsidRPr="004D55DA">
        <w:rPr>
          <w:rFonts w:ascii="標楷體" w:eastAsia="標楷體" w:hAnsi="標楷體" w:hint="eastAsia"/>
          <w:sz w:val="26"/>
          <w:szCs w:val="26"/>
        </w:rPr>
        <w:t>再傳真報名表至本會</w:t>
      </w:r>
      <w:r w:rsidRPr="004D55DA">
        <w:rPr>
          <w:rFonts w:ascii="標楷體" w:eastAsia="標楷體" w:hint="eastAsia"/>
          <w:bCs/>
          <w:sz w:val="26"/>
          <w:szCs w:val="26"/>
        </w:rPr>
        <w:t>以完成報名手續</w:t>
      </w:r>
      <w:r w:rsidRPr="004D55DA">
        <w:rPr>
          <w:rFonts w:ascii="標楷體" w:eastAsia="標楷體" w:hAnsi="標楷體" w:hint="eastAsia"/>
          <w:sz w:val="26"/>
          <w:szCs w:val="26"/>
        </w:rPr>
        <w:t>。傳真電話：06-2363251)</w:t>
      </w:r>
    </w:p>
    <w:p w:rsidR="00EA4A1C" w:rsidRPr="004D55DA" w:rsidRDefault="00EA4A1C" w:rsidP="00EA4A1C">
      <w:pPr>
        <w:spacing w:line="440" w:lineRule="exact"/>
        <w:ind w:leftChars="60" w:left="1948" w:hangingChars="693" w:hanging="1804"/>
        <w:jc w:val="both"/>
        <w:rPr>
          <w:rFonts w:ascii="標楷體" w:eastAsia="標楷體" w:hAnsi="標楷體" w:cs="文鼎粗行楷"/>
          <w:sz w:val="26"/>
          <w:szCs w:val="26"/>
          <w:shd w:val="pct15" w:color="auto" w:fill="FFFFFF"/>
        </w:rPr>
      </w:pPr>
      <w:r w:rsidRPr="004D55DA">
        <w:rPr>
          <w:rFonts w:ascii="標楷體" w:eastAsia="標楷體" w:hint="eastAsia"/>
          <w:b/>
          <w:sz w:val="26"/>
          <w:szCs w:val="26"/>
        </w:rPr>
        <w:t>報名</w:t>
      </w:r>
      <w:r w:rsidRPr="004D55DA">
        <w:rPr>
          <w:rFonts w:ascii="標楷體" w:eastAsia="標楷體" w:hAnsi="標楷體" w:cs="標楷體" w:hint="eastAsia"/>
          <w:b/>
          <w:bCs/>
          <w:sz w:val="26"/>
          <w:szCs w:val="26"/>
        </w:rPr>
        <w:t>日期</w:t>
      </w:r>
      <w:r w:rsidRPr="004D55DA">
        <w:rPr>
          <w:rFonts w:ascii="標楷體" w:eastAsia="標楷體" w:hAnsi="標楷體" w:cs="標楷體" w:hint="eastAsia"/>
          <w:bCs/>
          <w:sz w:val="26"/>
          <w:szCs w:val="26"/>
        </w:rPr>
        <w:t>：</w:t>
      </w:r>
      <w:r w:rsidRPr="004D55DA">
        <w:rPr>
          <w:rFonts w:ascii="標楷體" w:eastAsia="標楷體" w:hAnsi="標楷體" w:cs="文鼎粗行楷" w:hint="eastAsia"/>
          <w:bCs/>
          <w:iCs/>
          <w:sz w:val="26"/>
          <w:szCs w:val="26"/>
        </w:rPr>
        <w:t>即日起至</w:t>
      </w:r>
      <w:r w:rsidR="00C24CA7">
        <w:rPr>
          <w:rFonts w:ascii="標楷體" w:eastAsia="標楷體" w:hAnsi="標楷體" w:cs="文鼎粗行楷" w:hint="eastAsia"/>
          <w:bCs/>
          <w:iCs/>
          <w:sz w:val="26"/>
          <w:szCs w:val="26"/>
        </w:rPr>
        <w:t>107年1</w:t>
      </w:r>
      <w:r w:rsidRPr="004D55DA">
        <w:rPr>
          <w:rFonts w:ascii="標楷體" w:eastAsia="標楷體" w:hAnsi="標楷體" w:cs="文鼎粗行楷" w:hint="eastAsia"/>
          <w:bCs/>
          <w:iCs/>
          <w:sz w:val="26"/>
          <w:szCs w:val="26"/>
        </w:rPr>
        <w:t xml:space="preserve"> 月</w:t>
      </w:r>
      <w:r w:rsidR="00C24CA7">
        <w:rPr>
          <w:rFonts w:ascii="標楷體" w:eastAsia="標楷體" w:hAnsi="標楷體" w:cs="文鼎粗行楷" w:hint="eastAsia"/>
          <w:bCs/>
          <w:iCs/>
          <w:sz w:val="26"/>
          <w:szCs w:val="26"/>
        </w:rPr>
        <w:t>22</w:t>
      </w:r>
      <w:r w:rsidRPr="004D55DA">
        <w:rPr>
          <w:rFonts w:ascii="標楷體" w:eastAsia="標楷體" w:hAnsi="標楷體" w:cs="文鼎粗行楷" w:hint="eastAsia"/>
          <w:bCs/>
          <w:iCs/>
          <w:sz w:val="26"/>
          <w:szCs w:val="26"/>
        </w:rPr>
        <w:t>日止或</w:t>
      </w:r>
      <w:r w:rsidRPr="004D55DA">
        <w:rPr>
          <w:rFonts w:ascii="標楷體" w:eastAsia="標楷體" w:hAnsi="標楷體" w:cs="標楷體" w:hint="eastAsia"/>
          <w:bCs/>
          <w:iCs/>
          <w:sz w:val="26"/>
          <w:szCs w:val="26"/>
        </w:rPr>
        <w:t>額滿為止。</w:t>
      </w:r>
      <w:r w:rsidRPr="004D55DA">
        <w:rPr>
          <w:rFonts w:ascii="標楷體" w:eastAsia="標楷體" w:hAnsi="標楷體" w:cs="文鼎粗行楷" w:hint="eastAsia"/>
          <w:sz w:val="26"/>
          <w:szCs w:val="26"/>
          <w:shd w:val="pct15" w:color="auto" w:fill="FFFFFF"/>
        </w:rPr>
        <w:t>(未滿  25  人，則取消該課程)</w:t>
      </w:r>
    </w:p>
    <w:p w:rsidR="00EA4A1C" w:rsidRPr="000D0F90" w:rsidRDefault="00EA4A1C" w:rsidP="00EA4A1C">
      <w:pPr>
        <w:spacing w:line="440" w:lineRule="exact"/>
        <w:ind w:leftChars="60" w:left="1948" w:hangingChars="693" w:hanging="1804"/>
        <w:jc w:val="both"/>
        <w:rPr>
          <w:rFonts w:ascii="標楷體" w:eastAsia="標楷體" w:hAnsi="標楷體" w:cs="標楷體"/>
          <w:sz w:val="26"/>
          <w:szCs w:val="26"/>
        </w:rPr>
      </w:pPr>
      <w:r w:rsidRPr="004D55DA">
        <w:rPr>
          <w:rFonts w:ascii="標楷體" w:eastAsia="標楷體" w:hAnsi="標楷體" w:hint="eastAsia"/>
          <w:b/>
          <w:sz w:val="26"/>
          <w:szCs w:val="26"/>
        </w:rPr>
        <w:t xml:space="preserve">報名費用 </w:t>
      </w:r>
      <w:r w:rsidRPr="004D55DA">
        <w:rPr>
          <w:rFonts w:ascii="標楷體" w:eastAsia="標楷體" w:hAnsi="標楷體" w:hint="eastAsia"/>
          <w:sz w:val="26"/>
          <w:szCs w:val="26"/>
        </w:rPr>
        <w:t>:</w:t>
      </w:r>
      <w:r w:rsidRPr="00027BE3">
        <w:rPr>
          <w:rFonts w:ascii="標楷體" w:eastAsia="標楷體" w:hAnsi="標楷體" w:cs="標楷體" w:hint="eastAsia"/>
          <w:sz w:val="26"/>
          <w:szCs w:val="26"/>
        </w:rPr>
        <w:t>台南市物理治療生(師)公會會員NT$</w:t>
      </w:r>
      <w:r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Pr="00027BE3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Pr="000D0F90">
        <w:rPr>
          <w:rFonts w:ascii="標楷體" w:eastAsia="標楷體" w:hAnsi="標楷體" w:cs="標楷體" w:hint="eastAsia"/>
          <w:sz w:val="26"/>
          <w:szCs w:val="26"/>
        </w:rPr>
        <w:t>1,200</w:t>
      </w:r>
    </w:p>
    <w:p w:rsidR="00EA4A1C" w:rsidRPr="00027BE3" w:rsidRDefault="00EA4A1C" w:rsidP="00EA4A1C">
      <w:pPr>
        <w:spacing w:line="440" w:lineRule="exact"/>
        <w:ind w:leftChars="617" w:left="1941" w:hangingChars="177" w:hanging="460"/>
        <w:jc w:val="both"/>
        <w:rPr>
          <w:rFonts w:ascii="標楷體" w:eastAsia="標楷體" w:hAnsi="標楷體" w:cs="文鼎粗行楷"/>
          <w:sz w:val="26"/>
          <w:szCs w:val="26"/>
          <w:shd w:val="pct15" w:color="auto" w:fill="FFFFFF"/>
        </w:rPr>
      </w:pPr>
      <w:r w:rsidRPr="000D0F90">
        <w:rPr>
          <w:rFonts w:ascii="標楷體" w:eastAsia="標楷體" w:hAnsi="標楷體" w:cs="標楷體" w:hint="eastAsia"/>
          <w:sz w:val="26"/>
          <w:szCs w:val="26"/>
        </w:rPr>
        <w:t>其它物理治療相關人員         NT$ 1,500</w:t>
      </w:r>
      <w:r w:rsidRPr="00027BE3">
        <w:rPr>
          <w:rFonts w:ascii="標楷體" w:eastAsia="標楷體" w:hAnsi="標楷體" w:cs="標楷體" w:hint="eastAsia"/>
          <w:sz w:val="26"/>
          <w:szCs w:val="26"/>
        </w:rPr>
        <w:t xml:space="preserve"> </w:t>
      </w:r>
      <w:r w:rsidRPr="00027BE3">
        <w:rPr>
          <w:rFonts w:ascii="標楷體" w:eastAsia="標楷體" w:hAnsi="標楷體" w:hint="eastAsia"/>
          <w:sz w:val="26"/>
          <w:szCs w:val="26"/>
        </w:rPr>
        <w:t xml:space="preserve">   </w:t>
      </w:r>
    </w:p>
    <w:p w:rsidR="00EA4A1C" w:rsidRPr="004D55DA" w:rsidRDefault="00EA4A1C" w:rsidP="00EA4A1C">
      <w:pPr>
        <w:spacing w:line="440" w:lineRule="exact"/>
        <w:ind w:leftChars="60" w:left="1948" w:hangingChars="693" w:hanging="1804"/>
        <w:jc w:val="both"/>
        <w:rPr>
          <w:rFonts w:ascii="標楷體" w:eastAsia="標楷體"/>
          <w:bCs/>
          <w:sz w:val="26"/>
          <w:szCs w:val="26"/>
        </w:rPr>
      </w:pPr>
      <w:r w:rsidRPr="00027BE3">
        <w:rPr>
          <w:rFonts w:ascii="標楷體" w:eastAsia="標楷體" w:hAnsi="標楷體" w:hint="eastAsia"/>
          <w:b/>
          <w:sz w:val="26"/>
          <w:szCs w:val="26"/>
        </w:rPr>
        <w:t>錄取名單公佈網址:</w:t>
      </w:r>
      <w:r w:rsidRPr="00027BE3">
        <w:rPr>
          <w:rFonts w:ascii="標楷體" w:eastAsia="標楷體" w:hAnsi="標楷體"/>
          <w:sz w:val="26"/>
          <w:szCs w:val="26"/>
        </w:rPr>
        <w:t xml:space="preserve"> http://blog.xuite.net/tainanpta/blo</w:t>
      </w:r>
      <w:r w:rsidRPr="004D55DA">
        <w:rPr>
          <w:rFonts w:ascii="標楷體" w:eastAsia="標楷體" w:hAnsi="標楷體"/>
          <w:sz w:val="26"/>
          <w:szCs w:val="26"/>
        </w:rPr>
        <w:t>g</w:t>
      </w:r>
    </w:p>
    <w:p w:rsidR="00EA4A1C" w:rsidRPr="004D55DA" w:rsidRDefault="00EA4A1C" w:rsidP="00EA4A1C">
      <w:pPr>
        <w:spacing w:line="440" w:lineRule="exact"/>
        <w:ind w:leftChars="60" w:left="1948" w:hangingChars="693" w:hanging="1804"/>
        <w:jc w:val="both"/>
        <w:rPr>
          <w:rFonts w:ascii="標楷體" w:eastAsia="標楷體"/>
          <w:b/>
          <w:sz w:val="26"/>
          <w:szCs w:val="26"/>
          <w:u w:val="single"/>
        </w:rPr>
      </w:pPr>
      <w:r w:rsidRPr="004D55DA">
        <w:rPr>
          <w:rFonts w:ascii="標楷體" w:eastAsia="標楷體" w:hint="eastAsia"/>
          <w:b/>
          <w:bCs/>
          <w:sz w:val="26"/>
          <w:szCs w:val="26"/>
        </w:rPr>
        <w:t xml:space="preserve">注意事項:     </w:t>
      </w:r>
    </w:p>
    <w:p w:rsidR="00EA4A1C" w:rsidRPr="004D55DA" w:rsidRDefault="00EA4A1C" w:rsidP="00EA4A1C">
      <w:pPr>
        <w:pStyle w:val="ab"/>
        <w:spacing w:line="320" w:lineRule="exact"/>
        <w:ind w:leftChars="59" w:left="376" w:rightChars="133" w:right="319" w:hangingChars="90" w:hanging="234"/>
        <w:rPr>
          <w:rFonts w:ascii="標楷體" w:eastAsia="標楷體" w:hAnsi="標楷體"/>
          <w:sz w:val="26"/>
          <w:szCs w:val="26"/>
        </w:rPr>
      </w:pPr>
      <w:r w:rsidRPr="004D55DA">
        <w:rPr>
          <w:rFonts w:ascii="標楷體" w:eastAsia="標楷體" w:hAnsi="標楷體" w:hint="eastAsia"/>
          <w:sz w:val="26"/>
          <w:szCs w:val="26"/>
        </w:rPr>
        <w:t>1.錄取後如欲退費，將扣除行政作業成本，以實收金額八成退費</w:t>
      </w:r>
      <w:r w:rsidRPr="004D55DA">
        <w:rPr>
          <w:rFonts w:ascii="標楷體" w:eastAsia="標楷體" w:hAnsi="標楷體"/>
          <w:sz w:val="26"/>
          <w:szCs w:val="26"/>
        </w:rPr>
        <w:t>；</w:t>
      </w:r>
      <w:r w:rsidRPr="004D55DA">
        <w:rPr>
          <w:rFonts w:ascii="標楷體" w:eastAsia="標楷體" w:hAnsi="標楷體" w:hint="eastAsia"/>
          <w:sz w:val="26"/>
          <w:szCs w:val="26"/>
        </w:rPr>
        <w:t>按劃撥順序錄取，未錄取者全額退費。</w:t>
      </w:r>
    </w:p>
    <w:p w:rsidR="00EA4A1C" w:rsidRPr="004D55DA" w:rsidRDefault="00EA4A1C" w:rsidP="00D43B1C">
      <w:pPr>
        <w:tabs>
          <w:tab w:val="left" w:pos="900"/>
        </w:tabs>
        <w:spacing w:beforeLines="20" w:line="240" w:lineRule="atLeast"/>
        <w:ind w:leftChars="59" w:left="376" w:rightChars="133" w:right="319" w:hangingChars="90" w:hanging="234"/>
        <w:jc w:val="both"/>
        <w:rPr>
          <w:rFonts w:ascii="標楷體" w:eastAsia="標楷體" w:hAnsi="標楷體" w:cs="文鼎粗行楷"/>
          <w:bCs/>
          <w:i/>
          <w:iCs/>
          <w:sz w:val="26"/>
          <w:szCs w:val="26"/>
        </w:rPr>
      </w:pPr>
      <w:r w:rsidRPr="004D55DA">
        <w:rPr>
          <w:rFonts w:ascii="標楷體" w:eastAsia="標楷體" w:hAnsi="標楷體" w:hint="eastAsia"/>
          <w:sz w:val="26"/>
          <w:szCs w:val="26"/>
        </w:rPr>
        <w:t>2.</w:t>
      </w:r>
      <w:r w:rsidRPr="004D55DA">
        <w:rPr>
          <w:rFonts w:ascii="標楷體" w:eastAsia="標楷體" w:hAnsi="標楷體" w:cs="文鼎粗行楷" w:hint="eastAsia"/>
          <w:bCs/>
          <w:iCs/>
          <w:sz w:val="26"/>
          <w:szCs w:val="26"/>
        </w:rPr>
        <w:t>由於名額有限，若您要取消報名，請在報名截止日(含)前5天向公會提出，報名費可保留或在扣除劃撥費後寄還，逾期則不可取消並要求退費。</w:t>
      </w:r>
    </w:p>
    <w:p w:rsidR="00EA4A1C" w:rsidRPr="004D55DA" w:rsidRDefault="00EA4A1C" w:rsidP="00EA4A1C">
      <w:pPr>
        <w:ind w:leftChars="59" w:left="376" w:rightChars="133" w:right="319" w:hangingChars="90" w:hanging="234"/>
        <w:rPr>
          <w:rFonts w:ascii="標楷體" w:eastAsia="標楷體" w:hAnsi="標楷體"/>
          <w:sz w:val="26"/>
          <w:szCs w:val="26"/>
        </w:rPr>
      </w:pPr>
      <w:r w:rsidRPr="004D55DA">
        <w:rPr>
          <w:rFonts w:ascii="標楷體" w:eastAsia="標楷體" w:hAnsi="標楷體" w:hint="eastAsia"/>
          <w:sz w:val="26"/>
          <w:szCs w:val="26"/>
        </w:rPr>
        <w:t>3.為維持上課品質及其他學員權益，上課中請勿錄影。</w:t>
      </w:r>
    </w:p>
    <w:p w:rsidR="00EA4A1C" w:rsidRPr="004D55DA" w:rsidRDefault="00EA4A1C" w:rsidP="00EA4A1C">
      <w:pPr>
        <w:ind w:leftChars="59" w:left="376" w:rightChars="133" w:right="319" w:hangingChars="90" w:hanging="234"/>
        <w:rPr>
          <w:rFonts w:ascii="標楷體" w:eastAsia="標楷體" w:hAnsi="標楷體"/>
          <w:sz w:val="26"/>
          <w:szCs w:val="26"/>
        </w:rPr>
      </w:pPr>
      <w:r w:rsidRPr="004D55DA">
        <w:rPr>
          <w:rFonts w:ascii="標楷體" w:eastAsia="標楷體" w:hAnsi="標楷體" w:hint="eastAsia"/>
          <w:sz w:val="26"/>
          <w:szCs w:val="26"/>
        </w:rPr>
        <w:t>4.</w:t>
      </w:r>
      <w:r w:rsidRPr="004D55DA">
        <w:rPr>
          <w:rFonts w:ascii="Arial" w:hAnsi="Arial" w:cs="Arial"/>
          <w:color w:val="222222"/>
          <w:sz w:val="26"/>
          <w:szCs w:val="26"/>
          <w:shd w:val="clear" w:color="auto" w:fill="FFFFFF"/>
        </w:rPr>
        <w:t xml:space="preserve"> </w:t>
      </w:r>
      <w:r w:rsidRPr="004D55DA">
        <w:rPr>
          <w:rFonts w:ascii="標楷體" w:eastAsia="標楷體" w:hAnsi="標楷體" w:cs="Arial"/>
          <w:color w:val="222222"/>
          <w:sz w:val="26"/>
          <w:szCs w:val="26"/>
          <w:shd w:val="clear" w:color="auto" w:fill="FFFFFF"/>
        </w:rPr>
        <w:t>不可攜帶食物及飲料進入</w:t>
      </w:r>
      <w:r w:rsidRPr="004D55DA">
        <w:rPr>
          <w:rFonts w:ascii="標楷體" w:eastAsia="標楷體" w:hAnsi="標楷體" w:cs="Arial" w:hint="eastAsia"/>
          <w:color w:val="222222"/>
          <w:sz w:val="26"/>
          <w:szCs w:val="26"/>
          <w:shd w:val="clear" w:color="auto" w:fill="FFFFFF"/>
        </w:rPr>
        <w:t>上課場地。</w:t>
      </w:r>
    </w:p>
    <w:p w:rsidR="00EA4A1C" w:rsidRPr="004D55DA" w:rsidRDefault="00EA4A1C" w:rsidP="00EA4A1C">
      <w:pPr>
        <w:spacing w:line="320" w:lineRule="exact"/>
        <w:ind w:leftChars="59" w:left="376" w:rightChars="133" w:right="319" w:hangingChars="90" w:hanging="234"/>
        <w:rPr>
          <w:rFonts w:ascii="標楷體" w:eastAsia="標楷體" w:hAnsi="標楷體" w:cs="Arial"/>
          <w:sz w:val="26"/>
          <w:szCs w:val="26"/>
        </w:rPr>
      </w:pPr>
      <w:r w:rsidRPr="004D55DA">
        <w:rPr>
          <w:rFonts w:ascii="標楷體" w:eastAsia="標楷體" w:hAnsi="標楷體" w:cs="Arial" w:hint="eastAsia"/>
          <w:sz w:val="26"/>
          <w:szCs w:val="26"/>
        </w:rPr>
        <w:t>5.上課時間、地點如有更改，</w:t>
      </w:r>
      <w:r w:rsidRPr="004D55DA">
        <w:rPr>
          <w:rFonts w:ascii="標楷體" w:eastAsia="標楷體" w:hAnsi="標楷體" w:hint="eastAsia"/>
          <w:sz w:val="26"/>
          <w:szCs w:val="26"/>
        </w:rPr>
        <w:t>將另行通知，請務必填寫相關聯絡資訊。</w:t>
      </w:r>
    </w:p>
    <w:p w:rsidR="00EA4A1C" w:rsidRPr="004D55DA" w:rsidRDefault="00EA4A1C" w:rsidP="00EA4A1C">
      <w:pPr>
        <w:ind w:leftChars="59" w:left="376" w:rightChars="133" w:right="319" w:hangingChars="90" w:hanging="234"/>
        <w:rPr>
          <w:rFonts w:ascii="標楷體" w:eastAsia="標楷體" w:hAnsi="標楷體"/>
          <w:sz w:val="26"/>
          <w:szCs w:val="26"/>
        </w:rPr>
      </w:pPr>
      <w:r w:rsidRPr="004D55DA">
        <w:rPr>
          <w:rFonts w:ascii="標楷體" w:eastAsia="標楷體" w:hAnsi="標楷體" w:hint="eastAsia"/>
          <w:sz w:val="26"/>
          <w:szCs w:val="26"/>
        </w:rPr>
        <w:t>6.請勿代理簽名或索取出席證明，經發現將取消教育積分時數及下次上課權利。</w:t>
      </w:r>
    </w:p>
    <w:p w:rsidR="00EA4A1C" w:rsidRPr="004D55DA" w:rsidRDefault="00EA4A1C" w:rsidP="00EA4A1C">
      <w:pPr>
        <w:spacing w:line="400" w:lineRule="exact"/>
        <w:ind w:leftChars="59" w:left="376" w:rightChars="133" w:right="319" w:hangingChars="90" w:hanging="234"/>
        <w:jc w:val="both"/>
        <w:rPr>
          <w:rFonts w:ascii="標楷體" w:eastAsia="標楷體" w:hAnsi="標楷體"/>
          <w:sz w:val="26"/>
          <w:szCs w:val="26"/>
        </w:rPr>
      </w:pPr>
      <w:r w:rsidRPr="004D55DA">
        <w:rPr>
          <w:rFonts w:ascii="標楷體" w:eastAsia="標楷體" w:hAnsi="標楷體" w:hint="eastAsia"/>
          <w:sz w:val="26"/>
          <w:szCs w:val="26"/>
        </w:rPr>
        <w:t>7.本課程需簽名4次(</w:t>
      </w:r>
      <w:proofErr w:type="gramStart"/>
      <w:r w:rsidRPr="004D55DA">
        <w:rPr>
          <w:rFonts w:ascii="標楷體" w:eastAsia="標楷體" w:hAnsi="標楷體" w:hint="eastAsia"/>
          <w:sz w:val="26"/>
          <w:szCs w:val="26"/>
        </w:rPr>
        <w:t>含上</w:t>
      </w:r>
      <w:proofErr w:type="gramEnd"/>
      <w:r w:rsidRPr="004D55DA">
        <w:rPr>
          <w:rFonts w:ascii="標楷體" w:eastAsia="標楷體" w:hAnsi="標楷體" w:hint="eastAsia"/>
          <w:sz w:val="26"/>
          <w:szCs w:val="26"/>
        </w:rPr>
        <w:t>、下午之簽到、簽退)，課程中途離席或遲到30分鐘、早退20分鐘以上或未完成4次簽名者，視同未參與課程，將不予協助繼續教育積分之登錄，敬請見諒。</w:t>
      </w:r>
    </w:p>
    <w:p w:rsidR="00EA4A1C" w:rsidRDefault="00EA4A1C" w:rsidP="00D43B1C">
      <w:pPr>
        <w:tabs>
          <w:tab w:val="left" w:pos="900"/>
        </w:tabs>
        <w:spacing w:beforeLines="20" w:line="240" w:lineRule="atLeast"/>
        <w:ind w:leftChars="60" w:left="1946" w:hangingChars="693" w:hanging="1802"/>
        <w:jc w:val="both"/>
        <w:rPr>
          <w:rFonts w:ascii="標楷體" w:eastAsia="標楷體" w:hAnsi="標楷體" w:cs="文鼎粗行楷"/>
          <w:bCs/>
          <w:iCs/>
          <w:sz w:val="26"/>
          <w:szCs w:val="26"/>
          <w:shd w:val="pct15" w:color="auto" w:fill="FFFFFF"/>
        </w:rPr>
      </w:pPr>
      <w:r w:rsidRPr="004D55DA">
        <w:rPr>
          <w:rFonts w:ascii="標楷體" w:eastAsia="標楷體" w:hAnsi="標楷體" w:hint="eastAsia"/>
          <w:sz w:val="26"/>
          <w:szCs w:val="26"/>
        </w:rPr>
        <w:t>8.</w:t>
      </w:r>
      <w:r w:rsidRPr="004D55DA">
        <w:rPr>
          <w:rFonts w:ascii="標楷體" w:eastAsia="標楷體" w:hAnsi="標楷體" w:cs="文鼎粗行楷" w:hint="eastAsia"/>
          <w:bCs/>
          <w:sz w:val="26"/>
          <w:szCs w:val="26"/>
        </w:rPr>
        <w:t>參與活動請務必攜帶</w:t>
      </w:r>
      <w:r w:rsidRPr="004D55DA">
        <w:rPr>
          <w:rFonts w:ascii="標楷體" w:eastAsia="標楷體" w:hAnsi="標楷體" w:cs="文鼎粗行楷" w:hint="eastAsia"/>
          <w:bCs/>
          <w:iCs/>
          <w:sz w:val="26"/>
          <w:szCs w:val="26"/>
          <w:shd w:val="pct15" w:color="auto" w:fill="FFFFFF"/>
        </w:rPr>
        <w:t>身份證</w:t>
      </w:r>
    </w:p>
    <w:p w:rsidR="00EA4A1C" w:rsidRDefault="00EA4A1C" w:rsidP="00EA4A1C">
      <w:pPr>
        <w:spacing w:line="400" w:lineRule="exact"/>
        <w:ind w:rightChars="133" w:right="319" w:firstLineChars="59" w:firstLine="142"/>
        <w:jc w:val="both"/>
        <w:rPr>
          <w:rFonts w:ascii="標楷體" w:eastAsia="標楷體" w:hAnsi="標楷體" w:cs="文鼎粗行楷"/>
          <w:b/>
          <w:i/>
          <w:sz w:val="26"/>
          <w:szCs w:val="26"/>
          <w:u w:val="single"/>
        </w:rPr>
      </w:pPr>
      <w:r>
        <w:rPr>
          <w:rFonts w:ascii="標楷體" w:eastAsia="標楷體" w:hAnsi="標楷體" w:hint="eastAsia"/>
        </w:rPr>
        <w:t>9</w:t>
      </w:r>
      <w:r w:rsidRPr="00D86568">
        <w:rPr>
          <w:rFonts w:ascii="標楷體" w:eastAsia="標楷體" w:hAnsi="標楷體" w:hint="eastAsia"/>
        </w:rPr>
        <w:t>.</w:t>
      </w:r>
      <w:r w:rsidRPr="001254DE">
        <w:rPr>
          <w:rFonts w:ascii="標楷體" w:eastAsia="標楷體" w:hAnsi="標楷體" w:cs="文鼎粗行楷" w:hint="eastAsia"/>
          <w:b/>
          <w:sz w:val="26"/>
          <w:szCs w:val="26"/>
          <w:u w:val="single"/>
        </w:rPr>
        <w:t xml:space="preserve"> </w:t>
      </w:r>
      <w:r w:rsidRPr="001254DE">
        <w:rPr>
          <w:rFonts w:ascii="標楷體" w:eastAsia="標楷體" w:hAnsi="標楷體" w:cs="文鼎粗行楷" w:hint="eastAsia"/>
          <w:b/>
          <w:i/>
          <w:sz w:val="26"/>
          <w:szCs w:val="26"/>
          <w:u w:val="single"/>
        </w:rPr>
        <w:t>為響應政府提倡節能</w:t>
      </w:r>
      <w:proofErr w:type="gramStart"/>
      <w:r w:rsidRPr="001254DE">
        <w:rPr>
          <w:rFonts w:ascii="標楷體" w:eastAsia="標楷體" w:hAnsi="標楷體" w:cs="文鼎粗行楷" w:hint="eastAsia"/>
          <w:b/>
          <w:i/>
          <w:sz w:val="26"/>
          <w:szCs w:val="26"/>
          <w:u w:val="single"/>
        </w:rPr>
        <w:t>減碳，</w:t>
      </w:r>
      <w:proofErr w:type="gramEnd"/>
      <w:r w:rsidRPr="001254DE">
        <w:rPr>
          <w:rFonts w:ascii="標楷體" w:eastAsia="標楷體" w:hAnsi="標楷體" w:cs="文鼎粗行楷" w:hint="eastAsia"/>
          <w:b/>
          <w:i/>
          <w:sz w:val="26"/>
          <w:szCs w:val="26"/>
          <w:u w:val="single"/>
        </w:rPr>
        <w:t>請學員自行攜帶飲水杯，會場恕不提供</w:t>
      </w:r>
      <w:proofErr w:type="gramStart"/>
      <w:r w:rsidRPr="001254DE">
        <w:rPr>
          <w:rFonts w:ascii="標楷體" w:eastAsia="標楷體" w:hAnsi="標楷體" w:cs="文鼎粗行楷" w:hint="eastAsia"/>
          <w:b/>
          <w:i/>
          <w:sz w:val="26"/>
          <w:szCs w:val="26"/>
          <w:u w:val="single"/>
        </w:rPr>
        <w:t>‧</w:t>
      </w:r>
      <w:proofErr w:type="gramEnd"/>
    </w:p>
    <w:p w:rsidR="00C24CA7" w:rsidRDefault="00C24CA7" w:rsidP="00C24CA7">
      <w:pPr>
        <w:spacing w:line="400" w:lineRule="exact"/>
        <w:ind w:rightChars="133" w:right="319" w:firstLineChars="59" w:firstLine="154"/>
        <w:jc w:val="both"/>
        <w:rPr>
          <w:rFonts w:ascii="標楷體" w:eastAsia="標楷體" w:hAnsi="標楷體" w:cs="文鼎粗行楷"/>
          <w:b/>
          <w:i/>
          <w:sz w:val="26"/>
          <w:szCs w:val="26"/>
          <w:u w:val="single"/>
        </w:rPr>
      </w:pPr>
    </w:p>
    <w:p w:rsidR="00EA4A1C" w:rsidRDefault="00EA4A1C" w:rsidP="00EA4A1C">
      <w:pPr>
        <w:spacing w:line="400" w:lineRule="exact"/>
        <w:ind w:rightChars="133" w:right="319" w:firstLineChars="59" w:firstLine="154"/>
        <w:jc w:val="both"/>
        <w:rPr>
          <w:rFonts w:ascii="標楷體" w:eastAsia="標楷體" w:hAnsi="標楷體" w:cs="文鼎粗行楷"/>
          <w:b/>
          <w:i/>
          <w:sz w:val="26"/>
          <w:szCs w:val="26"/>
          <w:u w:val="single"/>
        </w:rPr>
      </w:pPr>
    </w:p>
    <w:p w:rsidR="009531BE" w:rsidRPr="00A76677" w:rsidRDefault="009531BE" w:rsidP="00EA4A1C">
      <w:pPr>
        <w:spacing w:line="400" w:lineRule="exact"/>
        <w:ind w:leftChars="250" w:left="1016" w:rightChars="133" w:right="319" w:hangingChars="104" w:hanging="416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台南市</w:t>
      </w:r>
      <w:r w:rsidRPr="00A76677">
        <w:rPr>
          <w:rFonts w:ascii="標楷體" w:eastAsia="標楷體" w:hAnsi="標楷體" w:hint="eastAsia"/>
          <w:b/>
          <w:sz w:val="40"/>
          <w:szCs w:val="40"/>
        </w:rPr>
        <w:t>物理治療生公會繼續教育課程報名表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7"/>
        <w:gridCol w:w="3089"/>
        <w:gridCol w:w="1136"/>
        <w:gridCol w:w="687"/>
        <w:gridCol w:w="1297"/>
        <w:gridCol w:w="1808"/>
      </w:tblGrid>
      <w:tr w:rsidR="009531BE" w:rsidRPr="00325EF4" w:rsidTr="00204632">
        <w:trPr>
          <w:trHeight w:val="676"/>
        </w:trPr>
        <w:tc>
          <w:tcPr>
            <w:tcW w:w="1837" w:type="dxa"/>
            <w:vAlign w:val="center"/>
          </w:tcPr>
          <w:p w:rsidR="009531BE" w:rsidRPr="007C1CA3" w:rsidRDefault="009531BE" w:rsidP="00204632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C1CA3">
              <w:rPr>
                <w:rFonts w:ascii="標楷體" w:eastAsia="標楷體" w:hAnsi="標楷體" w:hint="eastAsia"/>
                <w:b/>
                <w:sz w:val="28"/>
                <w:szCs w:val="28"/>
              </w:rPr>
              <w:t>課程名稱</w:t>
            </w:r>
          </w:p>
        </w:tc>
        <w:tc>
          <w:tcPr>
            <w:tcW w:w="8017" w:type="dxa"/>
            <w:gridSpan w:val="5"/>
            <w:vAlign w:val="center"/>
          </w:tcPr>
          <w:p w:rsidR="009531BE" w:rsidRPr="001F4CFE" w:rsidRDefault="00C24CA7" w:rsidP="00102D36">
            <w:pPr>
              <w:spacing w:line="480" w:lineRule="exact"/>
              <w:jc w:val="center"/>
              <w:outlineLvl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533F7">
              <w:rPr>
                <w:rFonts w:ascii="標楷體" w:eastAsia="標楷體" w:hAnsi="標楷體" w:hint="eastAsia"/>
                <w:sz w:val="36"/>
                <w:szCs w:val="36"/>
              </w:rPr>
              <w:t>深層組織按摩與</w:t>
            </w:r>
            <w:proofErr w:type="gramStart"/>
            <w:r w:rsidRPr="003533F7">
              <w:rPr>
                <w:rFonts w:ascii="標楷體" w:eastAsia="標楷體" w:hAnsi="標楷體" w:hint="eastAsia"/>
                <w:sz w:val="36"/>
                <w:szCs w:val="36"/>
              </w:rPr>
              <w:t>肌筋膜</w:t>
            </w:r>
            <w:proofErr w:type="gramEnd"/>
            <w:r w:rsidRPr="003533F7">
              <w:rPr>
                <w:rFonts w:ascii="標楷體" w:eastAsia="標楷體" w:hAnsi="標楷體" w:hint="eastAsia"/>
                <w:sz w:val="36"/>
                <w:szCs w:val="36"/>
              </w:rPr>
              <w:t>釋放</w:t>
            </w:r>
          </w:p>
        </w:tc>
      </w:tr>
      <w:tr w:rsidR="009531BE" w:rsidRPr="002108E0" w:rsidTr="00102D36">
        <w:trPr>
          <w:trHeight w:val="537"/>
        </w:trPr>
        <w:tc>
          <w:tcPr>
            <w:tcW w:w="1837" w:type="dxa"/>
            <w:vAlign w:val="center"/>
          </w:tcPr>
          <w:p w:rsidR="009531BE" w:rsidRPr="002108E0" w:rsidRDefault="009531BE" w:rsidP="0020463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08E0">
              <w:rPr>
                <w:rFonts w:ascii="標楷體" w:eastAsia="標楷體" w:hAnsi="標楷體" w:hint="eastAsia"/>
                <w:sz w:val="28"/>
                <w:szCs w:val="28"/>
              </w:rPr>
              <w:t>課程日期</w:t>
            </w:r>
          </w:p>
        </w:tc>
        <w:tc>
          <w:tcPr>
            <w:tcW w:w="3089" w:type="dxa"/>
            <w:vAlign w:val="center"/>
          </w:tcPr>
          <w:p w:rsidR="009531BE" w:rsidRPr="002108E0" w:rsidRDefault="009531BE" w:rsidP="00EA4A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08E0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EA4A1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2108E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193EB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2108E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EA4A1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193EB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108E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23" w:type="dxa"/>
            <w:gridSpan w:val="2"/>
            <w:vAlign w:val="center"/>
          </w:tcPr>
          <w:p w:rsidR="009531BE" w:rsidRPr="002108E0" w:rsidRDefault="009531BE" w:rsidP="0020463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08E0">
              <w:rPr>
                <w:rFonts w:ascii="標楷體" w:eastAsia="標楷體" w:hAnsi="標楷體" w:hint="eastAsia"/>
                <w:sz w:val="28"/>
                <w:szCs w:val="28"/>
              </w:rPr>
              <w:t>用餐提供</w:t>
            </w:r>
          </w:p>
        </w:tc>
        <w:tc>
          <w:tcPr>
            <w:tcW w:w="3105" w:type="dxa"/>
            <w:gridSpan w:val="2"/>
            <w:vAlign w:val="center"/>
          </w:tcPr>
          <w:p w:rsidR="009531BE" w:rsidRPr="002108E0" w:rsidRDefault="009531BE" w:rsidP="0020463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108E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2108E0"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proofErr w:type="gramEnd"/>
            <w:r w:rsidRPr="002108E0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45139F" w:rsidRPr="002108E0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D96EA4"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  <w:r w:rsidR="0045139F" w:rsidRPr="002108E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108E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9531BE" w:rsidRPr="002108E0" w:rsidTr="00D96EA4">
        <w:trPr>
          <w:trHeight w:val="647"/>
        </w:trPr>
        <w:tc>
          <w:tcPr>
            <w:tcW w:w="1837" w:type="dxa"/>
            <w:vAlign w:val="center"/>
          </w:tcPr>
          <w:p w:rsidR="009531BE" w:rsidRPr="002108E0" w:rsidRDefault="009531BE" w:rsidP="00102D3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08E0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3089" w:type="dxa"/>
            <w:vAlign w:val="center"/>
          </w:tcPr>
          <w:p w:rsidR="009531BE" w:rsidRPr="002108E0" w:rsidRDefault="009531BE" w:rsidP="00102D3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9531BE" w:rsidRPr="002108E0" w:rsidRDefault="009531BE" w:rsidP="00102D3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08E0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105" w:type="dxa"/>
            <w:gridSpan w:val="2"/>
            <w:vAlign w:val="center"/>
          </w:tcPr>
          <w:p w:rsidR="009531BE" w:rsidRPr="002108E0" w:rsidRDefault="009531BE" w:rsidP="00102D3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31BE" w:rsidRPr="002108E0" w:rsidTr="0045139F">
        <w:trPr>
          <w:trHeight w:val="670"/>
        </w:trPr>
        <w:tc>
          <w:tcPr>
            <w:tcW w:w="1837" w:type="dxa"/>
            <w:vAlign w:val="center"/>
          </w:tcPr>
          <w:p w:rsidR="009531BE" w:rsidRPr="002108E0" w:rsidRDefault="009531BE" w:rsidP="00102D3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08E0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089" w:type="dxa"/>
            <w:vAlign w:val="center"/>
          </w:tcPr>
          <w:p w:rsidR="009531BE" w:rsidRPr="002108E0" w:rsidRDefault="009531BE" w:rsidP="00102D3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Align w:val="center"/>
          </w:tcPr>
          <w:p w:rsidR="009531BE" w:rsidRPr="002108E0" w:rsidRDefault="009531BE" w:rsidP="00102D3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08E0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3105" w:type="dxa"/>
            <w:gridSpan w:val="2"/>
            <w:vAlign w:val="center"/>
          </w:tcPr>
          <w:p w:rsidR="009531BE" w:rsidRPr="002108E0" w:rsidRDefault="009531BE" w:rsidP="00102D3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31BE" w:rsidRPr="002108E0" w:rsidTr="0045139F">
        <w:trPr>
          <w:trHeight w:val="552"/>
        </w:trPr>
        <w:tc>
          <w:tcPr>
            <w:tcW w:w="1837" w:type="dxa"/>
            <w:vAlign w:val="center"/>
          </w:tcPr>
          <w:p w:rsidR="009531BE" w:rsidRPr="002108E0" w:rsidRDefault="009531BE" w:rsidP="00102D3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08E0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017" w:type="dxa"/>
            <w:gridSpan w:val="5"/>
            <w:vAlign w:val="center"/>
          </w:tcPr>
          <w:p w:rsidR="009531BE" w:rsidRPr="002108E0" w:rsidRDefault="009531BE" w:rsidP="0045139F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531BE" w:rsidRPr="002108E0" w:rsidTr="0045139F">
        <w:trPr>
          <w:trHeight w:val="560"/>
        </w:trPr>
        <w:tc>
          <w:tcPr>
            <w:tcW w:w="1837" w:type="dxa"/>
            <w:vAlign w:val="center"/>
          </w:tcPr>
          <w:p w:rsidR="009531BE" w:rsidRPr="002108E0" w:rsidRDefault="009531BE" w:rsidP="00102D3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108E0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017" w:type="dxa"/>
            <w:gridSpan w:val="5"/>
            <w:vAlign w:val="center"/>
          </w:tcPr>
          <w:p w:rsidR="009531BE" w:rsidRPr="002108E0" w:rsidRDefault="009531BE" w:rsidP="00102D3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2D36" w:rsidRPr="002108E0" w:rsidTr="00102D36">
        <w:trPr>
          <w:trHeight w:val="552"/>
        </w:trPr>
        <w:tc>
          <w:tcPr>
            <w:tcW w:w="1837" w:type="dxa"/>
            <w:vAlign w:val="center"/>
          </w:tcPr>
          <w:p w:rsidR="00102D36" w:rsidRPr="00102D36" w:rsidRDefault="00102D36" w:rsidP="00511125">
            <w:pPr>
              <w:ind w:rightChars="-151" w:right="-36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2D36">
              <w:rPr>
                <w:rFonts w:ascii="標楷體" w:eastAsia="標楷體" w:hAnsi="標楷體" w:hint="eastAsia"/>
                <w:sz w:val="28"/>
                <w:szCs w:val="28"/>
              </w:rPr>
              <w:t>執業所屬公會</w:t>
            </w:r>
          </w:p>
        </w:tc>
        <w:tc>
          <w:tcPr>
            <w:tcW w:w="4225" w:type="dxa"/>
            <w:gridSpan w:val="2"/>
            <w:vAlign w:val="center"/>
          </w:tcPr>
          <w:p w:rsidR="00102D36" w:rsidRPr="00102D36" w:rsidRDefault="00102D36" w:rsidP="0051112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02D36" w:rsidRPr="00102D36" w:rsidRDefault="00102D36" w:rsidP="0051112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02D36">
              <w:rPr>
                <w:rFonts w:ascii="標楷體" w:eastAsia="標楷體" w:hAnsi="標楷體" w:hint="eastAsia"/>
                <w:sz w:val="28"/>
                <w:szCs w:val="28"/>
              </w:rPr>
              <w:t>公會會員編號</w:t>
            </w:r>
          </w:p>
        </w:tc>
        <w:tc>
          <w:tcPr>
            <w:tcW w:w="1808" w:type="dxa"/>
            <w:vAlign w:val="center"/>
          </w:tcPr>
          <w:p w:rsidR="00102D36" w:rsidRPr="00102D36" w:rsidRDefault="00102D36" w:rsidP="0051112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31BE" w:rsidRPr="00325EF4" w:rsidTr="00204632">
        <w:trPr>
          <w:trHeight w:val="2184"/>
        </w:trPr>
        <w:tc>
          <w:tcPr>
            <w:tcW w:w="9854" w:type="dxa"/>
            <w:gridSpan w:val="6"/>
            <w:tcBorders>
              <w:top w:val="double" w:sz="4" w:space="0" w:color="auto"/>
            </w:tcBorders>
          </w:tcPr>
          <w:p w:rsidR="009531BE" w:rsidRPr="00C72EB0" w:rsidRDefault="009531BE" w:rsidP="00204632">
            <w:pPr>
              <w:rPr>
                <w:rFonts w:ascii="標楷體" w:eastAsia="標楷體" w:hAnsi="標楷體"/>
              </w:rPr>
            </w:pPr>
            <w:r w:rsidRPr="00C72EB0">
              <w:rPr>
                <w:rFonts w:ascii="標楷體" w:eastAsia="標楷體" w:hAnsi="標楷體" w:hint="eastAsia"/>
              </w:rPr>
              <w:t>☆報名說明☆</w:t>
            </w:r>
          </w:p>
          <w:p w:rsidR="009531BE" w:rsidRPr="00C72EB0" w:rsidRDefault="009531BE" w:rsidP="009531BE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C72EB0">
              <w:rPr>
                <w:rFonts w:ascii="標楷體" w:eastAsia="標楷體" w:hAnsi="標楷體" w:hint="eastAsia"/>
              </w:rPr>
              <w:t>報名方式</w:t>
            </w:r>
            <w:proofErr w:type="gramStart"/>
            <w:r w:rsidRPr="00C72EB0">
              <w:rPr>
                <w:rFonts w:ascii="標楷體" w:eastAsia="標楷體" w:hAnsi="標楷體" w:hint="eastAsia"/>
              </w:rPr>
              <w:t>採</w:t>
            </w:r>
            <w:proofErr w:type="gramEnd"/>
            <w:r w:rsidRPr="00C72EB0">
              <w:rPr>
                <w:rFonts w:ascii="標楷體" w:eastAsia="標楷體" w:hAnsi="標楷體" w:hint="eastAsia"/>
              </w:rPr>
              <w:t>傳真報名，請先劃撥再填寫此報名表並附上匯款收執單傳真至本會。</w:t>
            </w:r>
          </w:p>
          <w:p w:rsidR="009531BE" w:rsidRPr="00C72EB0" w:rsidRDefault="009531BE" w:rsidP="00204632">
            <w:pPr>
              <w:ind w:leftChars="-22" w:left="-5" w:hangingChars="20" w:hanging="48"/>
              <w:rPr>
                <w:rFonts w:ascii="標楷體" w:eastAsia="標楷體" w:hAnsi="標楷體"/>
              </w:rPr>
            </w:pPr>
            <w:proofErr w:type="gramStart"/>
            <w:r w:rsidRPr="00C72EB0">
              <w:rPr>
                <w:rFonts w:ascii="標楷體" w:eastAsia="標楷體" w:hAnsi="標楷體" w:hint="eastAsia"/>
              </w:rPr>
              <w:t>〈</w:t>
            </w:r>
            <w:proofErr w:type="gramEnd"/>
            <w:r w:rsidRPr="00C72EB0">
              <w:rPr>
                <w:rFonts w:ascii="標楷體" w:eastAsia="標楷體" w:hAnsi="標楷體" w:hint="eastAsia"/>
                <w:u w:val="wave"/>
              </w:rPr>
              <w:t>劃撥帳號：31586181、帳戶：台南市物理治療生公會、傳真電話：06-2363251</w:t>
            </w:r>
            <w:proofErr w:type="gramStart"/>
            <w:r w:rsidRPr="00C72EB0">
              <w:rPr>
                <w:rFonts w:ascii="標楷體" w:eastAsia="標楷體" w:hAnsi="標楷體" w:hint="eastAsia"/>
              </w:rPr>
              <w:t>〉</w:t>
            </w:r>
            <w:proofErr w:type="gramEnd"/>
          </w:p>
          <w:p w:rsidR="00BE6829" w:rsidRPr="00040C5A" w:rsidRDefault="009531BE" w:rsidP="00BE6829">
            <w:pPr>
              <w:spacing w:line="440" w:lineRule="exact"/>
              <w:ind w:leftChars="178" w:left="1925" w:hangingChars="624" w:hanging="1498"/>
              <w:jc w:val="both"/>
              <w:rPr>
                <w:rFonts w:ascii="標楷體" w:eastAsia="標楷體" w:hAnsi="標楷體"/>
              </w:rPr>
            </w:pPr>
            <w:r w:rsidRPr="00C72EB0">
              <w:rPr>
                <w:rFonts w:ascii="標楷體" w:eastAsia="標楷體" w:hint="eastAsia"/>
              </w:rPr>
              <w:t>報名費用:</w:t>
            </w:r>
            <w:r w:rsidR="000A664D">
              <w:rPr>
                <w:rFonts w:ascii="標楷體" w:eastAsia="標楷體" w:hint="eastAsia"/>
              </w:rPr>
              <w:t>台南市</w:t>
            </w:r>
            <w:r w:rsidR="00BE6829" w:rsidRPr="00040C5A">
              <w:rPr>
                <w:rFonts w:ascii="標楷體" w:eastAsia="標楷體" w:hint="eastAsia"/>
              </w:rPr>
              <w:t>物理治療生</w:t>
            </w:r>
            <w:r w:rsidR="005836D7">
              <w:rPr>
                <w:rFonts w:ascii="標楷體" w:eastAsia="標楷體" w:hint="eastAsia"/>
              </w:rPr>
              <w:t>(師)</w:t>
            </w:r>
            <w:r w:rsidR="00BE6829" w:rsidRPr="00040C5A">
              <w:rPr>
                <w:rFonts w:ascii="標楷體" w:eastAsia="標楷體" w:hint="eastAsia"/>
              </w:rPr>
              <w:t>公會會員</w:t>
            </w:r>
            <w:r w:rsidR="00BE6829" w:rsidRPr="00040C5A">
              <w:rPr>
                <w:rFonts w:ascii="標楷體" w:eastAsia="標楷體" w:hAnsi="標楷體" w:hint="eastAsia"/>
              </w:rPr>
              <w:t>NT</w:t>
            </w:r>
            <w:r w:rsidR="00FC3182">
              <w:rPr>
                <w:rFonts w:ascii="標楷體" w:eastAsia="標楷體" w:hAnsi="標楷體" w:hint="eastAsia"/>
              </w:rPr>
              <w:t xml:space="preserve"> </w:t>
            </w:r>
            <w:r w:rsidR="00BE6829" w:rsidRPr="00040C5A">
              <w:rPr>
                <w:rFonts w:ascii="標楷體" w:eastAsia="標楷體" w:hAnsi="標楷體" w:hint="eastAsia"/>
              </w:rPr>
              <w:t>$</w:t>
            </w:r>
            <w:r w:rsidR="00EA4A1C">
              <w:rPr>
                <w:rFonts w:ascii="標楷體" w:eastAsia="標楷體" w:hAnsi="標楷體" w:hint="eastAsia"/>
              </w:rPr>
              <w:t>1,2</w:t>
            </w:r>
            <w:r w:rsidR="00BE6829" w:rsidRPr="00040C5A">
              <w:rPr>
                <w:rFonts w:ascii="標楷體" w:eastAsia="標楷體" w:hAnsi="標楷體" w:hint="eastAsia"/>
              </w:rPr>
              <w:t>00</w:t>
            </w:r>
          </w:p>
          <w:p w:rsidR="009531BE" w:rsidRPr="00C72EB0" w:rsidRDefault="00193EB9" w:rsidP="00193EB9">
            <w:pPr>
              <w:pStyle w:val="21"/>
              <w:spacing w:line="340" w:lineRule="exact"/>
              <w:ind w:firstLineChars="604" w:firstLine="1450"/>
              <w:rPr>
                <w:rFonts w:ascii="標楷體" w:eastAsia="標楷體" w:hAnsi="標楷體"/>
                <w:szCs w:val="24"/>
              </w:rPr>
            </w:pPr>
            <w:r w:rsidRPr="004E2727">
              <w:rPr>
                <w:rFonts w:ascii="標楷體" w:eastAsia="標楷體" w:hAnsi="標楷體" w:cs="標楷體" w:hint="eastAsia"/>
              </w:rPr>
              <w:t>其它物理治療相關人員</w:t>
            </w:r>
            <w:r w:rsidR="00FB3779">
              <w:rPr>
                <w:rFonts w:ascii="標楷體" w:eastAsia="標楷體" w:hAnsi="標楷體" w:cs="標楷體" w:hint="eastAsia"/>
              </w:rPr>
              <w:t xml:space="preserve">         </w:t>
            </w:r>
            <w:r w:rsidRPr="004E2727">
              <w:rPr>
                <w:rFonts w:ascii="標楷體" w:eastAsia="標楷體" w:hAnsi="標楷體" w:cs="標楷體" w:hint="eastAsia"/>
              </w:rPr>
              <w:t>NT$ 1,</w:t>
            </w:r>
            <w:r w:rsidR="00EA4A1C">
              <w:rPr>
                <w:rFonts w:ascii="標楷體" w:eastAsia="標楷體" w:hAnsi="標楷體" w:cs="標楷體" w:hint="eastAsia"/>
              </w:rPr>
              <w:t>5</w:t>
            </w:r>
            <w:r w:rsidRPr="004E2727">
              <w:rPr>
                <w:rFonts w:ascii="標楷體" w:eastAsia="標楷體" w:hAnsi="標楷體" w:cs="標楷體" w:hint="eastAsia"/>
              </w:rPr>
              <w:t>00</w:t>
            </w:r>
            <w:r w:rsidR="00BE6829">
              <w:rPr>
                <w:rFonts w:ascii="標楷體" w:eastAsia="標楷體" w:hAnsi="標楷體" w:hint="eastAsia"/>
              </w:rPr>
              <w:t xml:space="preserve"> </w:t>
            </w:r>
          </w:p>
          <w:p w:rsidR="009531BE" w:rsidRPr="00C72EB0" w:rsidRDefault="009531BE" w:rsidP="009531BE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 w:rsidRPr="00C72EB0">
              <w:rPr>
                <w:rFonts w:ascii="標楷體" w:eastAsia="標楷體" w:hAnsi="標楷體" w:hint="eastAsia"/>
              </w:rPr>
              <w:t>任何有關課程事宜，可洽06-2363251向會務秘書詢問。</w:t>
            </w:r>
          </w:p>
          <w:p w:rsidR="009531BE" w:rsidRPr="005B6BD1" w:rsidRDefault="009531BE" w:rsidP="009531BE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</w:rPr>
            </w:pPr>
            <w:r w:rsidRPr="00C72EB0">
              <w:rPr>
                <w:rFonts w:ascii="標楷體" w:eastAsia="標楷體" w:hAnsi="標楷體" w:cs="微軟正黑體,Bold-WinCharSetFFFF-" w:hint="eastAsia"/>
                <w:bCs/>
              </w:rPr>
              <w:t>劃撥單黏貼處：空白處</w:t>
            </w:r>
          </w:p>
        </w:tc>
      </w:tr>
    </w:tbl>
    <w:p w:rsidR="000A4D01" w:rsidRDefault="000A4D01">
      <w:pPr>
        <w:widowControl/>
        <w:rPr>
          <w:rFonts w:ascii="標楷體" w:eastAsia="標楷體" w:hAnsi="標楷體"/>
          <w:sz w:val="22"/>
          <w:szCs w:val="22"/>
        </w:rPr>
      </w:pPr>
    </w:p>
    <w:p w:rsidR="009531BE" w:rsidRPr="009531BE" w:rsidRDefault="009531BE">
      <w:pPr>
        <w:widowControl/>
        <w:rPr>
          <w:rFonts w:ascii="標楷體" w:eastAsia="標楷體" w:hAnsi="標楷體"/>
          <w:sz w:val="22"/>
          <w:szCs w:val="22"/>
        </w:rPr>
      </w:pPr>
    </w:p>
    <w:sectPr w:rsidR="009531BE" w:rsidRPr="009531BE" w:rsidSect="00F93588">
      <w:pgSz w:w="11906" w:h="16838"/>
      <w:pgMar w:top="851" w:right="707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0B" w:rsidRDefault="00D00F0B" w:rsidP="009C6F11">
      <w:r>
        <w:separator/>
      </w:r>
    </w:p>
  </w:endnote>
  <w:endnote w:type="continuationSeparator" w:id="0">
    <w:p w:rsidR="00D00F0B" w:rsidRDefault="00D00F0B" w:rsidP="009C6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, curs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文鼎粗行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,Bold-WinCharSetFFFF-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0B" w:rsidRDefault="00D00F0B" w:rsidP="009C6F11">
      <w:r>
        <w:separator/>
      </w:r>
    </w:p>
  </w:footnote>
  <w:footnote w:type="continuationSeparator" w:id="0">
    <w:p w:rsidR="00D00F0B" w:rsidRDefault="00D00F0B" w:rsidP="009C6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7CB3"/>
    <w:multiLevelType w:val="hybridMultilevel"/>
    <w:tmpl w:val="CB6217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0A015CB"/>
    <w:multiLevelType w:val="hybridMultilevel"/>
    <w:tmpl w:val="67A6EB8C"/>
    <w:lvl w:ilvl="0" w:tplc="678258D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121B94"/>
    <w:multiLevelType w:val="hybridMultilevel"/>
    <w:tmpl w:val="5C22FA84"/>
    <w:lvl w:ilvl="0" w:tplc="D5B06FB6">
      <w:start w:val="1"/>
      <w:numFmt w:val="decimal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4FE71625"/>
    <w:multiLevelType w:val="hybridMultilevel"/>
    <w:tmpl w:val="9D84367E"/>
    <w:lvl w:ilvl="0" w:tplc="C93C76F0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2E0934"/>
    <w:multiLevelType w:val="hybridMultilevel"/>
    <w:tmpl w:val="6B04E0F0"/>
    <w:lvl w:ilvl="0" w:tplc="331AEE60">
      <w:numFmt w:val="bullet"/>
      <w:suff w:val="space"/>
      <w:lvlText w:val="□"/>
      <w:lvlJc w:val="left"/>
      <w:pPr>
        <w:ind w:left="270" w:hanging="27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680376AC"/>
    <w:multiLevelType w:val="hybridMultilevel"/>
    <w:tmpl w:val="922C0E2A"/>
    <w:lvl w:ilvl="0" w:tplc="D65E557E">
      <w:numFmt w:val="bullet"/>
      <w:suff w:val="space"/>
      <w:lvlText w:val="□"/>
      <w:lvlJc w:val="left"/>
      <w:pPr>
        <w:ind w:left="810" w:hanging="285"/>
      </w:pPr>
      <w:rPr>
        <w:rFonts w:ascii="標楷體" w:eastAsia="標楷體" w:hAnsi="Times New Roman" w:cs="Times New Roman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485"/>
        </w:tabs>
        <w:ind w:left="14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5"/>
        </w:tabs>
        <w:ind w:left="19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25"/>
        </w:tabs>
        <w:ind w:left="29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05"/>
        </w:tabs>
        <w:ind w:left="34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65"/>
        </w:tabs>
        <w:ind w:left="43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45"/>
        </w:tabs>
        <w:ind w:left="48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04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BF8"/>
    <w:rsid w:val="000206DD"/>
    <w:rsid w:val="00023093"/>
    <w:rsid w:val="0002333A"/>
    <w:rsid w:val="000233BB"/>
    <w:rsid w:val="00031BF8"/>
    <w:rsid w:val="00034A5F"/>
    <w:rsid w:val="00040C5A"/>
    <w:rsid w:val="000435D7"/>
    <w:rsid w:val="000543BE"/>
    <w:rsid w:val="0007258B"/>
    <w:rsid w:val="00083AF6"/>
    <w:rsid w:val="00092DEF"/>
    <w:rsid w:val="000A4D01"/>
    <w:rsid w:val="000A5F05"/>
    <w:rsid w:val="000A664D"/>
    <w:rsid w:val="000B3BA2"/>
    <w:rsid w:val="000C213B"/>
    <w:rsid w:val="000C3A77"/>
    <w:rsid w:val="000D0AA1"/>
    <w:rsid w:val="000D0F90"/>
    <w:rsid w:val="000D475E"/>
    <w:rsid w:val="000D5571"/>
    <w:rsid w:val="000F6204"/>
    <w:rsid w:val="00102D36"/>
    <w:rsid w:val="00127AF5"/>
    <w:rsid w:val="00130A0C"/>
    <w:rsid w:val="00161FC1"/>
    <w:rsid w:val="00167A83"/>
    <w:rsid w:val="001707A3"/>
    <w:rsid w:val="0019036D"/>
    <w:rsid w:val="00193EB9"/>
    <w:rsid w:val="001C3B5F"/>
    <w:rsid w:val="001C7B1A"/>
    <w:rsid w:val="001D49C5"/>
    <w:rsid w:val="001E79A5"/>
    <w:rsid w:val="002119D8"/>
    <w:rsid w:val="0021594D"/>
    <w:rsid w:val="0023120E"/>
    <w:rsid w:val="00232FD2"/>
    <w:rsid w:val="00234FDD"/>
    <w:rsid w:val="002474F2"/>
    <w:rsid w:val="00270DA0"/>
    <w:rsid w:val="00275487"/>
    <w:rsid w:val="0029138D"/>
    <w:rsid w:val="002A4233"/>
    <w:rsid w:val="002B693C"/>
    <w:rsid w:val="002B75C3"/>
    <w:rsid w:val="002C5B95"/>
    <w:rsid w:val="00315E2C"/>
    <w:rsid w:val="00321DE0"/>
    <w:rsid w:val="003231B6"/>
    <w:rsid w:val="00337F84"/>
    <w:rsid w:val="00372527"/>
    <w:rsid w:val="0037525F"/>
    <w:rsid w:val="003804CF"/>
    <w:rsid w:val="003819D5"/>
    <w:rsid w:val="003945BE"/>
    <w:rsid w:val="003A3542"/>
    <w:rsid w:val="003B5576"/>
    <w:rsid w:val="003D136D"/>
    <w:rsid w:val="003D59C4"/>
    <w:rsid w:val="003F21FB"/>
    <w:rsid w:val="00405C13"/>
    <w:rsid w:val="00434125"/>
    <w:rsid w:val="004347E0"/>
    <w:rsid w:val="004477FE"/>
    <w:rsid w:val="0045139F"/>
    <w:rsid w:val="004B55D7"/>
    <w:rsid w:val="004D3F51"/>
    <w:rsid w:val="004F2126"/>
    <w:rsid w:val="005011EE"/>
    <w:rsid w:val="00532EEB"/>
    <w:rsid w:val="005365B2"/>
    <w:rsid w:val="0054315D"/>
    <w:rsid w:val="00546262"/>
    <w:rsid w:val="00552E2A"/>
    <w:rsid w:val="0055385D"/>
    <w:rsid w:val="00554775"/>
    <w:rsid w:val="00575341"/>
    <w:rsid w:val="005836D7"/>
    <w:rsid w:val="00585073"/>
    <w:rsid w:val="00586F9D"/>
    <w:rsid w:val="005B0E60"/>
    <w:rsid w:val="005D1391"/>
    <w:rsid w:val="005E47E5"/>
    <w:rsid w:val="005F5869"/>
    <w:rsid w:val="00624D1B"/>
    <w:rsid w:val="00642894"/>
    <w:rsid w:val="006553D7"/>
    <w:rsid w:val="0069151B"/>
    <w:rsid w:val="00691748"/>
    <w:rsid w:val="006B18D8"/>
    <w:rsid w:val="006C366F"/>
    <w:rsid w:val="006C4301"/>
    <w:rsid w:val="006D6FBC"/>
    <w:rsid w:val="006E0BF1"/>
    <w:rsid w:val="006F432C"/>
    <w:rsid w:val="007129F5"/>
    <w:rsid w:val="00727508"/>
    <w:rsid w:val="00737251"/>
    <w:rsid w:val="00747973"/>
    <w:rsid w:val="00747FD7"/>
    <w:rsid w:val="00751EAB"/>
    <w:rsid w:val="00753C39"/>
    <w:rsid w:val="0075491E"/>
    <w:rsid w:val="00790055"/>
    <w:rsid w:val="00791CC3"/>
    <w:rsid w:val="0079475E"/>
    <w:rsid w:val="007A033E"/>
    <w:rsid w:val="007B0BAE"/>
    <w:rsid w:val="007B4721"/>
    <w:rsid w:val="007B489B"/>
    <w:rsid w:val="007B4C67"/>
    <w:rsid w:val="007C2341"/>
    <w:rsid w:val="007D0C9D"/>
    <w:rsid w:val="007D363A"/>
    <w:rsid w:val="007D4155"/>
    <w:rsid w:val="007E65CE"/>
    <w:rsid w:val="00800CE9"/>
    <w:rsid w:val="00804845"/>
    <w:rsid w:val="00833211"/>
    <w:rsid w:val="0086070D"/>
    <w:rsid w:val="008814D1"/>
    <w:rsid w:val="008C25B7"/>
    <w:rsid w:val="008D6EAD"/>
    <w:rsid w:val="008F6D4D"/>
    <w:rsid w:val="0092517A"/>
    <w:rsid w:val="00926A23"/>
    <w:rsid w:val="009531BE"/>
    <w:rsid w:val="00954215"/>
    <w:rsid w:val="00955171"/>
    <w:rsid w:val="009568EF"/>
    <w:rsid w:val="00982E3F"/>
    <w:rsid w:val="009A07B9"/>
    <w:rsid w:val="009C3C78"/>
    <w:rsid w:val="009C6F11"/>
    <w:rsid w:val="009D627D"/>
    <w:rsid w:val="00A24A8C"/>
    <w:rsid w:val="00A357A0"/>
    <w:rsid w:val="00A42454"/>
    <w:rsid w:val="00A465E3"/>
    <w:rsid w:val="00A525BF"/>
    <w:rsid w:val="00A52918"/>
    <w:rsid w:val="00A56CA7"/>
    <w:rsid w:val="00A65547"/>
    <w:rsid w:val="00A67F3C"/>
    <w:rsid w:val="00A827FE"/>
    <w:rsid w:val="00A839C3"/>
    <w:rsid w:val="00A84978"/>
    <w:rsid w:val="00A84B02"/>
    <w:rsid w:val="00A95034"/>
    <w:rsid w:val="00AB4FC6"/>
    <w:rsid w:val="00AD1A01"/>
    <w:rsid w:val="00AE40C3"/>
    <w:rsid w:val="00AE6DFB"/>
    <w:rsid w:val="00B0079C"/>
    <w:rsid w:val="00B03E19"/>
    <w:rsid w:val="00B06741"/>
    <w:rsid w:val="00B27673"/>
    <w:rsid w:val="00B46908"/>
    <w:rsid w:val="00B813A1"/>
    <w:rsid w:val="00BA27BA"/>
    <w:rsid w:val="00BB07D9"/>
    <w:rsid w:val="00BE4335"/>
    <w:rsid w:val="00BE6829"/>
    <w:rsid w:val="00C20D76"/>
    <w:rsid w:val="00C24CA7"/>
    <w:rsid w:val="00C320F0"/>
    <w:rsid w:val="00C3407A"/>
    <w:rsid w:val="00C40974"/>
    <w:rsid w:val="00C50804"/>
    <w:rsid w:val="00C50E58"/>
    <w:rsid w:val="00C52CC7"/>
    <w:rsid w:val="00C54927"/>
    <w:rsid w:val="00C61596"/>
    <w:rsid w:val="00C85802"/>
    <w:rsid w:val="00C911DD"/>
    <w:rsid w:val="00C94881"/>
    <w:rsid w:val="00CB7B7A"/>
    <w:rsid w:val="00CD5CCF"/>
    <w:rsid w:val="00CE02ED"/>
    <w:rsid w:val="00CF761B"/>
    <w:rsid w:val="00D00F0B"/>
    <w:rsid w:val="00D208B2"/>
    <w:rsid w:val="00D43B1C"/>
    <w:rsid w:val="00D4442B"/>
    <w:rsid w:val="00D560DD"/>
    <w:rsid w:val="00D6402D"/>
    <w:rsid w:val="00D70447"/>
    <w:rsid w:val="00D801BF"/>
    <w:rsid w:val="00D86234"/>
    <w:rsid w:val="00D961B3"/>
    <w:rsid w:val="00D96EA4"/>
    <w:rsid w:val="00DA10E8"/>
    <w:rsid w:val="00DB5399"/>
    <w:rsid w:val="00DC4771"/>
    <w:rsid w:val="00DD4A76"/>
    <w:rsid w:val="00DD6BE6"/>
    <w:rsid w:val="00DD7299"/>
    <w:rsid w:val="00DE50F3"/>
    <w:rsid w:val="00DF0909"/>
    <w:rsid w:val="00E14167"/>
    <w:rsid w:val="00E42240"/>
    <w:rsid w:val="00E60ACE"/>
    <w:rsid w:val="00E631CD"/>
    <w:rsid w:val="00E859E8"/>
    <w:rsid w:val="00E85A45"/>
    <w:rsid w:val="00EA115E"/>
    <w:rsid w:val="00EA4A1C"/>
    <w:rsid w:val="00EA655E"/>
    <w:rsid w:val="00EC2944"/>
    <w:rsid w:val="00EF6BF0"/>
    <w:rsid w:val="00F1410D"/>
    <w:rsid w:val="00F23197"/>
    <w:rsid w:val="00F32F04"/>
    <w:rsid w:val="00F62A51"/>
    <w:rsid w:val="00F93588"/>
    <w:rsid w:val="00FA5C4E"/>
    <w:rsid w:val="00FA79C3"/>
    <w:rsid w:val="00FB3779"/>
    <w:rsid w:val="00FB5992"/>
    <w:rsid w:val="00FC0AEA"/>
    <w:rsid w:val="00FC2059"/>
    <w:rsid w:val="00FC239A"/>
    <w:rsid w:val="00FC3182"/>
    <w:rsid w:val="00FD5A94"/>
    <w:rsid w:val="00FE428B"/>
    <w:rsid w:val="00FE61B5"/>
    <w:rsid w:val="00FF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BF8"/>
    <w:pPr>
      <w:ind w:leftChars="200" w:left="480"/>
    </w:pPr>
  </w:style>
  <w:style w:type="character" w:styleId="a4">
    <w:name w:val="Hyperlink"/>
    <w:basedOn w:val="a0"/>
    <w:uiPriority w:val="99"/>
    <w:rsid w:val="00031BF8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C6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C6F1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C6F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C6F11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B0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B0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982E3F"/>
  </w:style>
  <w:style w:type="paragraph" w:styleId="ab">
    <w:name w:val="List"/>
    <w:basedOn w:val="a"/>
    <w:rsid w:val="009531BE"/>
    <w:pPr>
      <w:suppressAutoHyphens/>
      <w:ind w:left="480" w:hanging="480"/>
      <w:textAlignment w:val="baseline"/>
    </w:pPr>
    <w:rPr>
      <w:kern w:val="1"/>
      <w:szCs w:val="20"/>
    </w:rPr>
  </w:style>
  <w:style w:type="paragraph" w:customStyle="1" w:styleId="ac">
    <w:name w:val="任意形式"/>
    <w:rsid w:val="009531B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Arial Unicode MS" w:eastAsia="Helvetica" w:hAnsi="Arial Unicode MS" w:cs="Arial Unicode MS" w:hint="eastAsia"/>
      <w:color w:val="000000"/>
      <w:kern w:val="0"/>
      <w:szCs w:val="24"/>
      <w:lang w:val="zh-TW"/>
    </w:rPr>
  </w:style>
  <w:style w:type="paragraph" w:customStyle="1" w:styleId="1">
    <w:name w:val="清單段落1"/>
    <w:basedOn w:val="a"/>
    <w:rsid w:val="009531BE"/>
    <w:pPr>
      <w:widowControl/>
      <w:suppressAutoHyphens/>
      <w:ind w:left="480"/>
    </w:pPr>
    <w:rPr>
      <w:kern w:val="0"/>
      <w:lang w:val="ru-RU"/>
    </w:rPr>
  </w:style>
  <w:style w:type="paragraph" w:customStyle="1" w:styleId="21">
    <w:name w:val="暗色格線 21"/>
    <w:uiPriority w:val="1"/>
    <w:qFormat/>
    <w:rsid w:val="009531BE"/>
    <w:pPr>
      <w:widowControl w:val="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9531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201">
    <w:name w:val="text201"/>
    <w:basedOn w:val="a0"/>
    <w:rsid w:val="0055385D"/>
    <w:rPr>
      <w:b/>
      <w:bCs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181B1-40C3-4F51-A907-5C7097DB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2017-12-06T06:36:00Z</cp:lastPrinted>
  <dcterms:created xsi:type="dcterms:W3CDTF">2017-12-12T02:57:00Z</dcterms:created>
  <dcterms:modified xsi:type="dcterms:W3CDTF">2017-12-12T02:58:00Z</dcterms:modified>
</cp:coreProperties>
</file>